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67BB0" w14:textId="77777777" w:rsidR="000A7CE1" w:rsidRPr="00C16EC4" w:rsidRDefault="000A7CE1">
      <w:pPr>
        <w:rPr>
          <w:rFonts w:ascii="Aptos" w:hAnsi="Aptos" w:cstheme="minorHAnsi"/>
          <w:color w:val="454E50" w:themeColor="accent3"/>
          <w:szCs w:val="24"/>
        </w:rPr>
      </w:pPr>
    </w:p>
    <w:p w14:paraId="05C3D466" w14:textId="77777777" w:rsidR="00443931" w:rsidRPr="00C16EC4" w:rsidRDefault="00443931">
      <w:pPr>
        <w:rPr>
          <w:rFonts w:ascii="Aptos" w:hAnsi="Aptos" w:cstheme="minorHAnsi"/>
          <w:color w:val="454E50" w:themeColor="accent3"/>
          <w:szCs w:val="24"/>
        </w:rPr>
      </w:pPr>
      <w:r w:rsidRPr="00C16EC4">
        <w:rPr>
          <w:rFonts w:ascii="Aptos" w:hAnsi="Aptos" w:cstheme="minorHAnsi"/>
          <w:color w:val="454E50" w:themeColor="accent3"/>
          <w:szCs w:val="24"/>
        </w:rPr>
        <w:t xml:space="preserve"> </w:t>
      </w:r>
    </w:p>
    <w:p w14:paraId="7C895702" w14:textId="77777777" w:rsidR="00C01300" w:rsidRPr="00C16EC4" w:rsidRDefault="00C01300" w:rsidP="00C01300">
      <w:pPr>
        <w:rPr>
          <w:rFonts w:ascii="Aptos" w:hAnsi="Aptos"/>
          <w:color w:val="454E50" w:themeColor="accent3"/>
          <w:szCs w:val="24"/>
        </w:rPr>
      </w:pPr>
    </w:p>
    <w:p w14:paraId="3BDBD246" w14:textId="5A7FA6A5" w:rsidR="00C01300" w:rsidRPr="00C16EC4" w:rsidRDefault="00F92B29" w:rsidP="00C01300">
      <w:pPr>
        <w:rPr>
          <w:rFonts w:ascii="Aptos" w:hAnsi="Aptos"/>
          <w:color w:val="454E50" w:themeColor="accent3"/>
        </w:rPr>
      </w:pPr>
      <w:r w:rsidRPr="00C16EC4">
        <w:rPr>
          <w:rFonts w:ascii="Aptos" w:hAnsi="Aptos"/>
          <w:b/>
          <w:bCs/>
          <w:noProof/>
          <w:color w:val="454E50" w:themeColor="accent3"/>
        </w:rPr>
        <w:drawing>
          <wp:inline distT="0" distB="0" distL="0" distR="0" wp14:anchorId="17AC0531" wp14:editId="4C731D02">
            <wp:extent cx="204787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047875" cy="657225"/>
                    </a:xfrm>
                    <a:prstGeom prst="rect">
                      <a:avLst/>
                    </a:prstGeom>
                    <a:noFill/>
                    <a:ln>
                      <a:noFill/>
                    </a:ln>
                  </pic:spPr>
                </pic:pic>
              </a:graphicData>
            </a:graphic>
          </wp:inline>
        </w:drawing>
      </w:r>
    </w:p>
    <w:p w14:paraId="62D29214" w14:textId="77777777" w:rsidR="00C01300" w:rsidRPr="00C16EC4" w:rsidRDefault="00C01300" w:rsidP="00C01300">
      <w:pPr>
        <w:rPr>
          <w:rFonts w:ascii="Aptos" w:hAnsi="Aptos"/>
          <w:b/>
          <w:color w:val="454E50" w:themeColor="accent3"/>
          <w:sz w:val="28"/>
          <w:szCs w:val="28"/>
        </w:rPr>
      </w:pPr>
    </w:p>
    <w:p w14:paraId="2FC24D79" w14:textId="57F50848" w:rsidR="00DE5A5C" w:rsidRPr="00C16EC4" w:rsidRDefault="00645BE8" w:rsidP="00BB075B">
      <w:pPr>
        <w:jc w:val="both"/>
        <w:rPr>
          <w:rFonts w:ascii="Aptos" w:hAnsi="Aptos" w:cs="Arial"/>
          <w:color w:val="454E50" w:themeColor="accent3"/>
          <w:sz w:val="22"/>
          <w:szCs w:val="22"/>
        </w:rPr>
      </w:pPr>
      <w:r w:rsidRPr="00C16EC4">
        <w:rPr>
          <w:rFonts w:ascii="Aptos" w:hAnsi="Aptos" w:cs="Arial"/>
          <w:color w:val="454E50" w:themeColor="accent3"/>
          <w:sz w:val="22"/>
          <w:szCs w:val="22"/>
        </w:rPr>
        <w:t xml:space="preserve">Shepherds Friendly is a </w:t>
      </w:r>
      <w:r w:rsidR="000C61B3" w:rsidRPr="00C16EC4">
        <w:rPr>
          <w:rFonts w:ascii="Aptos" w:hAnsi="Aptos" w:cs="Arial"/>
          <w:color w:val="454E50" w:themeColor="accent3"/>
          <w:sz w:val="22"/>
          <w:szCs w:val="22"/>
        </w:rPr>
        <w:t xml:space="preserve">modern </w:t>
      </w:r>
      <w:r w:rsidRPr="00C16EC4">
        <w:rPr>
          <w:rFonts w:ascii="Aptos" w:hAnsi="Aptos" w:cs="Arial"/>
          <w:color w:val="454E50" w:themeColor="accent3"/>
          <w:sz w:val="22"/>
          <w:szCs w:val="22"/>
        </w:rPr>
        <w:t xml:space="preserve">mutual society, offering a variety of </w:t>
      </w:r>
      <w:r w:rsidR="000C61B3" w:rsidRPr="00C16EC4">
        <w:rPr>
          <w:rFonts w:ascii="Aptos" w:hAnsi="Aptos" w:cs="Arial"/>
          <w:color w:val="454E50" w:themeColor="accent3"/>
          <w:sz w:val="22"/>
          <w:szCs w:val="22"/>
        </w:rPr>
        <w:t xml:space="preserve">adult and children’s </w:t>
      </w:r>
      <w:r w:rsidRPr="00C16EC4">
        <w:rPr>
          <w:rFonts w:ascii="Aptos" w:hAnsi="Aptos" w:cs="Arial"/>
          <w:color w:val="454E50" w:themeColor="accent3"/>
          <w:sz w:val="22"/>
          <w:szCs w:val="22"/>
        </w:rPr>
        <w:t>financ</w:t>
      </w:r>
      <w:r w:rsidR="000C61B3" w:rsidRPr="00C16EC4">
        <w:rPr>
          <w:rFonts w:ascii="Aptos" w:hAnsi="Aptos" w:cs="Arial"/>
          <w:color w:val="454E50" w:themeColor="accent3"/>
          <w:sz w:val="22"/>
          <w:szCs w:val="22"/>
        </w:rPr>
        <w:t>ial</w:t>
      </w:r>
      <w:r w:rsidRPr="00C16EC4">
        <w:rPr>
          <w:rFonts w:ascii="Aptos" w:hAnsi="Aptos" w:cs="Arial"/>
          <w:color w:val="454E50" w:themeColor="accent3"/>
          <w:sz w:val="22"/>
          <w:szCs w:val="22"/>
        </w:rPr>
        <w:t xml:space="preserve"> products and services such as ISAs, saving</w:t>
      </w:r>
      <w:r w:rsidR="005629FF" w:rsidRPr="00C16EC4">
        <w:rPr>
          <w:rFonts w:ascii="Aptos" w:hAnsi="Aptos" w:cs="Arial"/>
          <w:color w:val="454E50" w:themeColor="accent3"/>
          <w:sz w:val="22"/>
          <w:szCs w:val="22"/>
        </w:rPr>
        <w:t>s</w:t>
      </w:r>
      <w:r w:rsidRPr="00C16EC4">
        <w:rPr>
          <w:rFonts w:ascii="Aptos" w:hAnsi="Aptos" w:cs="Arial"/>
          <w:color w:val="454E50" w:themeColor="accent3"/>
          <w:sz w:val="22"/>
          <w:szCs w:val="22"/>
        </w:rPr>
        <w:t xml:space="preserve"> plans, life </w:t>
      </w:r>
      <w:r w:rsidR="00045C97" w:rsidRPr="00C16EC4">
        <w:rPr>
          <w:rFonts w:ascii="Aptos" w:hAnsi="Aptos" w:cs="Arial"/>
          <w:color w:val="454E50" w:themeColor="accent3"/>
          <w:sz w:val="22"/>
          <w:szCs w:val="22"/>
        </w:rPr>
        <w:t>in</w:t>
      </w:r>
      <w:r w:rsidRPr="00C16EC4">
        <w:rPr>
          <w:rFonts w:ascii="Aptos" w:hAnsi="Aptos" w:cs="Arial"/>
          <w:color w:val="454E50" w:themeColor="accent3"/>
          <w:sz w:val="22"/>
          <w:szCs w:val="22"/>
        </w:rPr>
        <w:t xml:space="preserve">surance and income protection. Located in south Manchester in the heart of Cheadle village, the Society has been providing financial security to members for almost 200 years. </w:t>
      </w:r>
    </w:p>
    <w:p w14:paraId="70365465" w14:textId="77777777" w:rsidR="00DE5A5C" w:rsidRPr="00C16EC4" w:rsidRDefault="00DE5A5C" w:rsidP="00BB075B">
      <w:pPr>
        <w:jc w:val="both"/>
        <w:rPr>
          <w:rFonts w:ascii="Aptos" w:hAnsi="Aptos" w:cs="Arial"/>
          <w:color w:val="454E50" w:themeColor="accent3"/>
          <w:sz w:val="22"/>
          <w:szCs w:val="22"/>
        </w:rPr>
      </w:pPr>
    </w:p>
    <w:p w14:paraId="4FB5F538" w14:textId="4C22DAF2" w:rsidR="00645BE8" w:rsidRPr="00C16EC4" w:rsidRDefault="00645BE8" w:rsidP="00BB075B">
      <w:pPr>
        <w:jc w:val="both"/>
        <w:rPr>
          <w:rFonts w:ascii="Aptos" w:hAnsi="Aptos" w:cs="Arial"/>
          <w:color w:val="454E50" w:themeColor="accent3"/>
          <w:sz w:val="22"/>
          <w:szCs w:val="22"/>
        </w:rPr>
      </w:pPr>
      <w:r w:rsidRPr="00C16EC4">
        <w:rPr>
          <w:rFonts w:ascii="Aptos" w:hAnsi="Aptos" w:cs="Arial"/>
          <w:color w:val="454E50" w:themeColor="accent3"/>
          <w:sz w:val="22"/>
          <w:szCs w:val="22"/>
        </w:rPr>
        <w:t>Guided by our values of working together, doing the right thing, and making a difference,</w:t>
      </w:r>
      <w:r w:rsidR="000C61B3" w:rsidRPr="00C16EC4">
        <w:rPr>
          <w:rFonts w:ascii="Aptos" w:hAnsi="Aptos" w:cs="Arial"/>
          <w:color w:val="454E50" w:themeColor="accent3"/>
          <w:sz w:val="22"/>
          <w:szCs w:val="22"/>
        </w:rPr>
        <w:t xml:space="preserve"> we are committed to delivering a service which</w:t>
      </w:r>
      <w:r w:rsidRPr="00C16EC4">
        <w:rPr>
          <w:rFonts w:ascii="Aptos" w:hAnsi="Aptos" w:cs="Arial"/>
          <w:color w:val="454E50" w:themeColor="accent3"/>
          <w:sz w:val="22"/>
          <w:szCs w:val="22"/>
        </w:rPr>
        <w:t xml:space="preserve"> help</w:t>
      </w:r>
      <w:r w:rsidR="000C61B3" w:rsidRPr="00C16EC4">
        <w:rPr>
          <w:rFonts w:ascii="Aptos" w:hAnsi="Aptos" w:cs="Arial"/>
          <w:color w:val="454E50" w:themeColor="accent3"/>
          <w:sz w:val="22"/>
          <w:szCs w:val="22"/>
        </w:rPr>
        <w:t>s</w:t>
      </w:r>
      <w:r w:rsidRPr="00C16EC4">
        <w:rPr>
          <w:rFonts w:ascii="Aptos" w:hAnsi="Aptos" w:cs="Arial"/>
          <w:color w:val="454E50" w:themeColor="accent3"/>
          <w:sz w:val="22"/>
          <w:szCs w:val="22"/>
        </w:rPr>
        <w:t xml:space="preserve"> our members plan their finances and secure their family’s future. In a world of financial complexity, we believe in the power of simplicity. </w:t>
      </w:r>
    </w:p>
    <w:p w14:paraId="34A63E51" w14:textId="77777777" w:rsidR="00645BE8" w:rsidRPr="00C16EC4" w:rsidRDefault="00645BE8" w:rsidP="00BB075B">
      <w:pPr>
        <w:jc w:val="both"/>
        <w:rPr>
          <w:rFonts w:ascii="Aptos" w:hAnsi="Aptos" w:cs="Arial"/>
          <w:color w:val="454E50" w:themeColor="accent3"/>
          <w:sz w:val="22"/>
          <w:szCs w:val="22"/>
        </w:rPr>
      </w:pPr>
    </w:p>
    <w:p w14:paraId="710CCEE3" w14:textId="78DE800E" w:rsidR="00BF3C21" w:rsidRPr="00C16EC4" w:rsidRDefault="00645BE8" w:rsidP="005405DC">
      <w:pPr>
        <w:ind w:right="-696"/>
        <w:rPr>
          <w:rFonts w:ascii="Aptos" w:hAnsi="Aptos" w:cs="Arial"/>
          <w:color w:val="454E50" w:themeColor="accent3"/>
          <w:sz w:val="22"/>
          <w:szCs w:val="22"/>
        </w:rPr>
      </w:pPr>
      <w:r w:rsidRPr="00C16EC4">
        <w:rPr>
          <w:rFonts w:ascii="Aptos" w:hAnsi="Aptos" w:cs="Arial"/>
          <w:color w:val="454E50" w:themeColor="accent3"/>
          <w:sz w:val="22"/>
          <w:szCs w:val="22"/>
        </w:rPr>
        <w:t>We are current</w:t>
      </w:r>
      <w:r w:rsidR="00CE3F04" w:rsidRPr="00C16EC4">
        <w:rPr>
          <w:rFonts w:ascii="Aptos" w:hAnsi="Aptos" w:cs="Arial"/>
          <w:color w:val="454E50" w:themeColor="accent3"/>
          <w:sz w:val="22"/>
          <w:szCs w:val="22"/>
        </w:rPr>
        <w:t>ly</w:t>
      </w:r>
      <w:r w:rsidRPr="00C16EC4">
        <w:rPr>
          <w:rFonts w:ascii="Aptos" w:hAnsi="Aptos" w:cs="Arial"/>
          <w:color w:val="454E50" w:themeColor="accent3"/>
          <w:sz w:val="22"/>
          <w:szCs w:val="22"/>
        </w:rPr>
        <w:t xml:space="preserve"> recruiting for </w:t>
      </w:r>
      <w:r w:rsidR="00E054AA" w:rsidRPr="00C16EC4">
        <w:rPr>
          <w:rFonts w:ascii="Aptos" w:hAnsi="Aptos" w:cs="Arial"/>
          <w:color w:val="454E50" w:themeColor="accent3"/>
          <w:sz w:val="22"/>
          <w:szCs w:val="22"/>
        </w:rPr>
        <w:t xml:space="preserve">a </w:t>
      </w:r>
      <w:r w:rsidR="007061BA" w:rsidRPr="00C16EC4">
        <w:rPr>
          <w:rFonts w:ascii="Aptos" w:hAnsi="Aptos" w:cs="Arial"/>
          <w:b/>
          <w:bCs/>
          <w:color w:val="454E50" w:themeColor="accent3"/>
          <w:sz w:val="22"/>
          <w:szCs w:val="22"/>
        </w:rPr>
        <w:t>1st Line IT Support Engineer</w:t>
      </w:r>
      <w:r w:rsidR="007061BA" w:rsidRPr="00C16EC4">
        <w:rPr>
          <w:rFonts w:ascii="Aptos" w:hAnsi="Aptos" w:cs="Arial"/>
          <w:b/>
          <w:bCs/>
          <w:color w:val="454E50" w:themeColor="accent3"/>
          <w:sz w:val="22"/>
          <w:szCs w:val="22"/>
        </w:rPr>
        <w:t xml:space="preserve"> </w:t>
      </w:r>
      <w:r w:rsidR="00DE5A5C" w:rsidRPr="00C16EC4">
        <w:rPr>
          <w:rFonts w:ascii="Aptos" w:hAnsi="Aptos" w:cs="Arial"/>
          <w:color w:val="454E50" w:themeColor="accent3"/>
          <w:sz w:val="22"/>
          <w:szCs w:val="22"/>
        </w:rPr>
        <w:t>with</w:t>
      </w:r>
      <w:r w:rsidR="00E054AA" w:rsidRPr="00C16EC4">
        <w:rPr>
          <w:rFonts w:ascii="Aptos" w:hAnsi="Aptos" w:cs="Arial"/>
          <w:color w:val="454E50" w:themeColor="accent3"/>
          <w:sz w:val="22"/>
          <w:szCs w:val="22"/>
        </w:rPr>
        <w:t xml:space="preserve">in the </w:t>
      </w:r>
      <w:r w:rsidR="005405DC" w:rsidRPr="00C16EC4">
        <w:rPr>
          <w:rFonts w:ascii="Aptos" w:hAnsi="Aptos" w:cs="Arial"/>
          <w:b/>
          <w:bCs/>
          <w:color w:val="454E50" w:themeColor="accent3"/>
          <w:sz w:val="22"/>
          <w:szCs w:val="22"/>
        </w:rPr>
        <w:t>IT &amp; Cyber Security D</w:t>
      </w:r>
      <w:r w:rsidR="00E054AA" w:rsidRPr="00C16EC4">
        <w:rPr>
          <w:rFonts w:ascii="Aptos" w:hAnsi="Aptos" w:cs="Arial"/>
          <w:b/>
          <w:bCs/>
          <w:color w:val="454E50" w:themeColor="accent3"/>
          <w:sz w:val="22"/>
          <w:szCs w:val="22"/>
        </w:rPr>
        <w:t>epartment</w:t>
      </w:r>
      <w:r w:rsidR="00E054AA" w:rsidRPr="00C16EC4">
        <w:rPr>
          <w:rFonts w:ascii="Aptos" w:hAnsi="Aptos" w:cs="Arial"/>
          <w:color w:val="454E50" w:themeColor="accent3"/>
          <w:sz w:val="22"/>
          <w:szCs w:val="22"/>
        </w:rPr>
        <w:t xml:space="preserve"> </w:t>
      </w:r>
      <w:r w:rsidR="003C0788" w:rsidRPr="00C16EC4">
        <w:rPr>
          <w:rFonts w:ascii="Aptos" w:hAnsi="Aptos" w:cs="Arial"/>
          <w:color w:val="454E50" w:themeColor="accent3"/>
          <w:sz w:val="22"/>
          <w:szCs w:val="22"/>
        </w:rPr>
        <w:t>t</w:t>
      </w:r>
      <w:r w:rsidRPr="00C16EC4">
        <w:rPr>
          <w:rFonts w:ascii="Aptos" w:hAnsi="Aptos" w:cs="Arial"/>
          <w:color w:val="454E50" w:themeColor="accent3"/>
          <w:sz w:val="22"/>
          <w:szCs w:val="22"/>
        </w:rPr>
        <w:t xml:space="preserve">o join our team of talented individuals. </w:t>
      </w:r>
    </w:p>
    <w:p w14:paraId="0FA86CD4" w14:textId="77777777" w:rsidR="00567012" w:rsidRPr="00C16EC4" w:rsidRDefault="00567012" w:rsidP="00BB075B">
      <w:pPr>
        <w:ind w:right="-413"/>
        <w:jc w:val="both"/>
        <w:rPr>
          <w:rFonts w:ascii="Aptos" w:hAnsi="Aptos" w:cs="Arial"/>
          <w:color w:val="454E50" w:themeColor="accent3"/>
          <w:sz w:val="22"/>
          <w:szCs w:val="22"/>
        </w:rPr>
      </w:pPr>
    </w:p>
    <w:p w14:paraId="30CD9499" w14:textId="2C2CE222" w:rsidR="00567012" w:rsidRPr="00C16EC4" w:rsidRDefault="00567012" w:rsidP="00567012">
      <w:pPr>
        <w:ind w:right="-413"/>
        <w:jc w:val="both"/>
        <w:rPr>
          <w:rFonts w:ascii="Aptos" w:hAnsi="Aptos" w:cs="Arial"/>
          <w:b/>
          <w:bCs/>
          <w:color w:val="454E50" w:themeColor="accent3"/>
          <w:sz w:val="22"/>
          <w:szCs w:val="22"/>
        </w:rPr>
      </w:pPr>
      <w:r w:rsidRPr="00C16EC4">
        <w:rPr>
          <w:rFonts w:ascii="Aptos" w:hAnsi="Aptos" w:cs="Arial"/>
          <w:b/>
          <w:bCs/>
          <w:color w:val="454E50" w:themeColor="accent3"/>
          <w:sz w:val="22"/>
          <w:szCs w:val="22"/>
        </w:rPr>
        <w:t>Role Purpose</w:t>
      </w:r>
      <w:r w:rsidR="00E07678" w:rsidRPr="00C16EC4">
        <w:rPr>
          <w:rFonts w:ascii="Aptos" w:hAnsi="Aptos" w:cs="Arial"/>
          <w:b/>
          <w:bCs/>
          <w:color w:val="454E50" w:themeColor="accent3"/>
          <w:sz w:val="22"/>
          <w:szCs w:val="22"/>
        </w:rPr>
        <w:t>:</w:t>
      </w:r>
    </w:p>
    <w:p w14:paraId="5DF9AF3F" w14:textId="221283E8" w:rsidR="00BF3C21" w:rsidRPr="00C16EC4" w:rsidRDefault="002366BC" w:rsidP="00645BE8">
      <w:pPr>
        <w:rPr>
          <w:rFonts w:ascii="Aptos" w:hAnsi="Aptos" w:cs="Arial"/>
          <w:color w:val="454E50" w:themeColor="accent3"/>
          <w:sz w:val="22"/>
          <w:szCs w:val="22"/>
        </w:rPr>
      </w:pPr>
      <w:r w:rsidRPr="00C16EC4">
        <w:rPr>
          <w:rFonts w:ascii="Aptos" w:hAnsi="Aptos" w:cs="Arial"/>
          <w:color w:val="454E50" w:themeColor="accent3"/>
          <w:sz w:val="22"/>
          <w:szCs w:val="22"/>
        </w:rPr>
        <w:t>The 1st Line IT Support Engineer is responsible for providing first line technical support to colleagues across the Society, ensuring timely resolution of queries and incidents. The role supports the day to day operation of IT systems, assists with user administration and contributes to maintaining secure and reliable technology services.</w:t>
      </w:r>
    </w:p>
    <w:p w14:paraId="304C0EE6" w14:textId="77777777" w:rsidR="002366BC" w:rsidRPr="00C16EC4" w:rsidRDefault="002366BC" w:rsidP="00645BE8">
      <w:pPr>
        <w:rPr>
          <w:rFonts w:ascii="Aptos" w:hAnsi="Aptos" w:cs="Arial"/>
          <w:color w:val="454E50" w:themeColor="accent3"/>
          <w:sz w:val="22"/>
          <w:szCs w:val="22"/>
        </w:rPr>
      </w:pPr>
    </w:p>
    <w:p w14:paraId="3A39C383" w14:textId="77777777" w:rsidR="00EE5B23" w:rsidRPr="00C16EC4" w:rsidRDefault="00EE5B23" w:rsidP="00EE5B23">
      <w:pPr>
        <w:rPr>
          <w:rFonts w:ascii="Aptos" w:hAnsi="Aptos"/>
          <w:b/>
          <w:bCs/>
          <w:color w:val="454E50" w:themeColor="accent3"/>
          <w:sz w:val="22"/>
          <w:szCs w:val="22"/>
        </w:rPr>
      </w:pPr>
      <w:r w:rsidRPr="00C16EC4">
        <w:rPr>
          <w:rFonts w:ascii="Aptos" w:hAnsi="Aptos"/>
          <w:b/>
          <w:bCs/>
          <w:color w:val="454E50" w:themeColor="accent3"/>
          <w:sz w:val="22"/>
          <w:szCs w:val="22"/>
        </w:rPr>
        <w:t>Key Accountabilities</w:t>
      </w:r>
    </w:p>
    <w:p w14:paraId="550E4D42"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Provide first line technical support to users across the organisation via appropriate support channels.</w:t>
      </w:r>
    </w:p>
    <w:p w14:paraId="20B6C08F"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Log, manage and prioritise IT support requests, ensuring they are resolved or escalated in line with service expectations.</w:t>
      </w:r>
    </w:p>
    <w:p w14:paraId="1E05F0CA"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Set up, configure and maintain user devices and IT equipment.</w:t>
      </w:r>
    </w:p>
    <w:p w14:paraId="64F329C1"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Create and manage user accounts and email accounts within Active Directory, Exchange and Azure environments.</w:t>
      </w:r>
    </w:p>
    <w:p w14:paraId="5F95D00A"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Maintain user access, permissions and security settings across systems.</w:t>
      </w:r>
    </w:p>
    <w:p w14:paraId="115B044D"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Support the Society’s hosted desktop environment and core IT services.</w:t>
      </w:r>
    </w:p>
    <w:p w14:paraId="6BC0AA54"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Assist with updates, changes and maintenance across IT infrastructure.</w:t>
      </w:r>
    </w:p>
    <w:p w14:paraId="595346BC"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Support network and system maintenance activities as required.</w:t>
      </w:r>
    </w:p>
    <w:p w14:paraId="6ACD7BA0"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Assist with maintaining the Society’s asset management</w:t>
      </w:r>
    </w:p>
    <w:p w14:paraId="680CA774"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Contribute to system integrations and wider IT initiatives in line with the Society’s technology strategy.</w:t>
      </w:r>
    </w:p>
    <w:p w14:paraId="4880F092" w14:textId="77777777" w:rsidR="00EE5B23" w:rsidRPr="00C16EC4" w:rsidRDefault="00EE5B23" w:rsidP="00EE5B23">
      <w:pPr>
        <w:pStyle w:val="ListParagraph"/>
        <w:numPr>
          <w:ilvl w:val="0"/>
          <w:numId w:val="9"/>
        </w:numPr>
        <w:rPr>
          <w:rFonts w:ascii="Aptos" w:hAnsi="Aptos"/>
          <w:color w:val="454E50" w:themeColor="accent3"/>
          <w:sz w:val="22"/>
          <w:szCs w:val="22"/>
        </w:rPr>
      </w:pPr>
      <w:r w:rsidRPr="00C16EC4">
        <w:rPr>
          <w:rFonts w:ascii="Aptos" w:hAnsi="Aptos"/>
          <w:color w:val="454E50" w:themeColor="accent3"/>
          <w:sz w:val="22"/>
          <w:szCs w:val="22"/>
        </w:rPr>
        <w:t xml:space="preserve">Maintain accurate documentation of support activity and system configurations. </w:t>
      </w:r>
    </w:p>
    <w:p w14:paraId="67B60616" w14:textId="77777777" w:rsidR="00E07678" w:rsidRPr="00C16EC4" w:rsidRDefault="00E07678" w:rsidP="00E07678">
      <w:pPr>
        <w:rPr>
          <w:rFonts w:ascii="Aptos" w:hAnsi="Aptos" w:cs="Arial"/>
          <w:color w:val="454E50" w:themeColor="accent3"/>
          <w:sz w:val="22"/>
          <w:szCs w:val="22"/>
        </w:rPr>
      </w:pPr>
    </w:p>
    <w:p w14:paraId="642FE0B1" w14:textId="77777777" w:rsidR="00854ECF" w:rsidRPr="00854ECF" w:rsidRDefault="00854ECF" w:rsidP="00854ECF">
      <w:pPr>
        <w:rPr>
          <w:rFonts w:ascii="Aptos" w:hAnsi="Aptos" w:cs="Arial"/>
          <w:b/>
          <w:bCs/>
          <w:color w:val="454E50" w:themeColor="accent3"/>
          <w:sz w:val="22"/>
          <w:szCs w:val="22"/>
        </w:rPr>
      </w:pPr>
      <w:r w:rsidRPr="00854ECF">
        <w:rPr>
          <w:rFonts w:ascii="Aptos" w:hAnsi="Aptos" w:cs="Arial"/>
          <w:b/>
          <w:bCs/>
          <w:color w:val="454E50" w:themeColor="accent3"/>
          <w:sz w:val="22"/>
          <w:szCs w:val="22"/>
        </w:rPr>
        <w:t>Stakeholder &amp; Relationship Management</w:t>
      </w:r>
    </w:p>
    <w:p w14:paraId="1BCBCC6E" w14:textId="77777777" w:rsidR="00854ECF" w:rsidRPr="00854ECF" w:rsidRDefault="00854ECF" w:rsidP="00854ECF">
      <w:pPr>
        <w:pStyle w:val="ListParagraph"/>
        <w:numPr>
          <w:ilvl w:val="0"/>
          <w:numId w:val="10"/>
        </w:numPr>
        <w:rPr>
          <w:rFonts w:ascii="Aptos" w:hAnsi="Aptos" w:cs="Arial"/>
          <w:color w:val="454E50" w:themeColor="accent3"/>
          <w:sz w:val="22"/>
          <w:szCs w:val="22"/>
        </w:rPr>
      </w:pPr>
      <w:r w:rsidRPr="00854ECF">
        <w:rPr>
          <w:rFonts w:ascii="Aptos" w:hAnsi="Aptos" w:cs="Arial"/>
          <w:color w:val="454E50" w:themeColor="accent3"/>
          <w:sz w:val="22"/>
          <w:szCs w:val="22"/>
        </w:rPr>
        <w:t>Provide a professional, responsive and user focused IT support service.</w:t>
      </w:r>
    </w:p>
    <w:p w14:paraId="746E618A" w14:textId="63CD1F03" w:rsidR="00854ECF" w:rsidRPr="00854ECF" w:rsidRDefault="00854ECF" w:rsidP="00854ECF">
      <w:pPr>
        <w:pStyle w:val="ListParagraph"/>
        <w:numPr>
          <w:ilvl w:val="0"/>
          <w:numId w:val="10"/>
        </w:numPr>
        <w:rPr>
          <w:rFonts w:ascii="Aptos" w:hAnsi="Aptos" w:cs="Arial"/>
          <w:color w:val="454E50" w:themeColor="accent3"/>
          <w:sz w:val="22"/>
          <w:szCs w:val="22"/>
        </w:rPr>
      </w:pPr>
      <w:r w:rsidRPr="00854ECF">
        <w:rPr>
          <w:rFonts w:ascii="Aptos" w:hAnsi="Aptos" w:cs="Arial"/>
          <w:color w:val="454E50" w:themeColor="accent3"/>
          <w:sz w:val="22"/>
          <w:szCs w:val="22"/>
        </w:rPr>
        <w:t xml:space="preserve">Communicate clearly with </w:t>
      </w:r>
      <w:r w:rsidR="00DD5FDA" w:rsidRPr="00854ECF">
        <w:rPr>
          <w:rFonts w:ascii="Aptos" w:hAnsi="Aptos" w:cs="Arial"/>
          <w:color w:val="454E50" w:themeColor="accent3"/>
          <w:sz w:val="22"/>
          <w:szCs w:val="22"/>
        </w:rPr>
        <w:t>non-technical</w:t>
      </w:r>
      <w:r w:rsidRPr="00854ECF">
        <w:rPr>
          <w:rFonts w:ascii="Aptos" w:hAnsi="Aptos" w:cs="Arial"/>
          <w:color w:val="454E50" w:themeColor="accent3"/>
          <w:sz w:val="22"/>
          <w:szCs w:val="22"/>
        </w:rPr>
        <w:t xml:space="preserve"> users, ensuring issues and solutions are understood.</w:t>
      </w:r>
    </w:p>
    <w:p w14:paraId="49A0D335" w14:textId="77777777" w:rsidR="00854ECF" w:rsidRPr="00854ECF" w:rsidRDefault="00854ECF" w:rsidP="00854ECF">
      <w:pPr>
        <w:pStyle w:val="ListParagraph"/>
        <w:numPr>
          <w:ilvl w:val="0"/>
          <w:numId w:val="10"/>
        </w:numPr>
        <w:rPr>
          <w:rFonts w:ascii="Aptos" w:hAnsi="Aptos" w:cs="Arial"/>
          <w:color w:val="454E50" w:themeColor="accent3"/>
          <w:sz w:val="22"/>
          <w:szCs w:val="22"/>
        </w:rPr>
      </w:pPr>
      <w:r w:rsidRPr="00854ECF">
        <w:rPr>
          <w:rFonts w:ascii="Aptos" w:hAnsi="Aptos" w:cs="Arial"/>
          <w:color w:val="454E50" w:themeColor="accent3"/>
          <w:sz w:val="22"/>
          <w:szCs w:val="22"/>
        </w:rPr>
        <w:t>Work collaboratively with wider IT teams to escalate and resolve complex issues.</w:t>
      </w:r>
    </w:p>
    <w:p w14:paraId="39D37DA2" w14:textId="77777777" w:rsidR="00854ECF" w:rsidRPr="00854ECF" w:rsidRDefault="00854ECF" w:rsidP="00854ECF">
      <w:pPr>
        <w:pStyle w:val="ListParagraph"/>
        <w:numPr>
          <w:ilvl w:val="0"/>
          <w:numId w:val="10"/>
        </w:numPr>
        <w:rPr>
          <w:rFonts w:ascii="Aptos" w:hAnsi="Aptos" w:cs="Arial"/>
          <w:color w:val="454E50" w:themeColor="accent3"/>
          <w:sz w:val="22"/>
          <w:szCs w:val="22"/>
        </w:rPr>
      </w:pPr>
      <w:r w:rsidRPr="00854ECF">
        <w:rPr>
          <w:rFonts w:ascii="Aptos" w:hAnsi="Aptos" w:cs="Arial"/>
          <w:color w:val="454E50" w:themeColor="accent3"/>
          <w:sz w:val="22"/>
          <w:szCs w:val="22"/>
        </w:rPr>
        <w:t xml:space="preserve">Support a positive user experience across all technology interactions. </w:t>
      </w:r>
    </w:p>
    <w:p w14:paraId="1CF68B7A" w14:textId="77777777" w:rsidR="00EB3022" w:rsidRPr="00C16EC4" w:rsidRDefault="00EB3022" w:rsidP="00EB3022">
      <w:pPr>
        <w:rPr>
          <w:rFonts w:ascii="Aptos" w:hAnsi="Aptos" w:cs="Arial"/>
          <w:color w:val="454E50" w:themeColor="accent3"/>
          <w:sz w:val="22"/>
          <w:szCs w:val="22"/>
        </w:rPr>
      </w:pPr>
    </w:p>
    <w:p w14:paraId="3F1C18B4" w14:textId="77777777" w:rsidR="00E9572C" w:rsidRPr="00E9572C" w:rsidRDefault="00E9572C" w:rsidP="00E9572C">
      <w:pPr>
        <w:rPr>
          <w:rFonts w:ascii="Aptos" w:hAnsi="Aptos" w:cs="Arial"/>
          <w:b/>
          <w:bCs/>
          <w:color w:val="454E50" w:themeColor="accent3"/>
          <w:sz w:val="22"/>
          <w:szCs w:val="22"/>
        </w:rPr>
      </w:pPr>
      <w:r w:rsidRPr="00E9572C">
        <w:rPr>
          <w:rFonts w:ascii="Aptos" w:hAnsi="Aptos" w:cs="Arial"/>
          <w:b/>
          <w:bCs/>
          <w:color w:val="454E50" w:themeColor="accent3"/>
          <w:sz w:val="22"/>
          <w:szCs w:val="22"/>
        </w:rPr>
        <w:t>Governance, Risk &amp; Compliance</w:t>
      </w:r>
    </w:p>
    <w:p w14:paraId="33EC75CD" w14:textId="77777777" w:rsidR="00E9572C" w:rsidRPr="00E9572C" w:rsidRDefault="00E9572C" w:rsidP="00E9572C">
      <w:pPr>
        <w:pStyle w:val="ListParagraph"/>
        <w:numPr>
          <w:ilvl w:val="0"/>
          <w:numId w:val="11"/>
        </w:numPr>
        <w:rPr>
          <w:rFonts w:ascii="Aptos" w:hAnsi="Aptos" w:cs="Arial"/>
          <w:color w:val="454E50" w:themeColor="accent3"/>
          <w:sz w:val="22"/>
          <w:szCs w:val="22"/>
        </w:rPr>
      </w:pPr>
      <w:r w:rsidRPr="00E9572C">
        <w:rPr>
          <w:rFonts w:ascii="Aptos" w:hAnsi="Aptos" w:cs="Arial"/>
          <w:color w:val="454E50" w:themeColor="accent3"/>
          <w:sz w:val="22"/>
          <w:szCs w:val="22"/>
        </w:rPr>
        <w:t>Follow IT policies, procedures and security standards in all activities.</w:t>
      </w:r>
    </w:p>
    <w:p w14:paraId="11700D19" w14:textId="77777777" w:rsidR="00E9572C" w:rsidRPr="00E9572C" w:rsidRDefault="00E9572C" w:rsidP="00E9572C">
      <w:pPr>
        <w:pStyle w:val="ListParagraph"/>
        <w:numPr>
          <w:ilvl w:val="0"/>
          <w:numId w:val="11"/>
        </w:numPr>
        <w:rPr>
          <w:rFonts w:ascii="Aptos" w:hAnsi="Aptos" w:cs="Arial"/>
          <w:color w:val="454E50" w:themeColor="accent3"/>
          <w:sz w:val="22"/>
          <w:szCs w:val="22"/>
        </w:rPr>
      </w:pPr>
      <w:r w:rsidRPr="00E9572C">
        <w:rPr>
          <w:rFonts w:ascii="Aptos" w:hAnsi="Aptos" w:cs="Arial"/>
          <w:color w:val="454E50" w:themeColor="accent3"/>
          <w:sz w:val="22"/>
          <w:szCs w:val="22"/>
        </w:rPr>
        <w:t>Support enforcement of access controls and system security measures.</w:t>
      </w:r>
    </w:p>
    <w:p w14:paraId="12B32079" w14:textId="77777777" w:rsidR="00E9572C" w:rsidRPr="00E9572C" w:rsidRDefault="00E9572C" w:rsidP="00E9572C">
      <w:pPr>
        <w:pStyle w:val="ListParagraph"/>
        <w:numPr>
          <w:ilvl w:val="0"/>
          <w:numId w:val="11"/>
        </w:numPr>
        <w:rPr>
          <w:rFonts w:ascii="Aptos" w:hAnsi="Aptos" w:cs="Arial"/>
          <w:color w:val="454E50" w:themeColor="accent3"/>
          <w:sz w:val="22"/>
          <w:szCs w:val="22"/>
        </w:rPr>
      </w:pPr>
      <w:r w:rsidRPr="00E9572C">
        <w:rPr>
          <w:rFonts w:ascii="Aptos" w:hAnsi="Aptos" w:cs="Arial"/>
          <w:color w:val="454E50" w:themeColor="accent3"/>
          <w:sz w:val="22"/>
          <w:szCs w:val="22"/>
        </w:rPr>
        <w:t>Contribute to cyber security initiatives and maintain awareness of best practice.</w:t>
      </w:r>
    </w:p>
    <w:p w14:paraId="7CF171C2" w14:textId="77777777" w:rsidR="00E9572C" w:rsidRPr="00E9572C" w:rsidRDefault="00E9572C" w:rsidP="00E9572C">
      <w:pPr>
        <w:pStyle w:val="ListParagraph"/>
        <w:numPr>
          <w:ilvl w:val="0"/>
          <w:numId w:val="11"/>
        </w:numPr>
        <w:rPr>
          <w:rFonts w:ascii="Aptos" w:hAnsi="Aptos" w:cs="Arial"/>
          <w:color w:val="454E50" w:themeColor="accent3"/>
          <w:sz w:val="22"/>
          <w:szCs w:val="22"/>
        </w:rPr>
      </w:pPr>
      <w:r w:rsidRPr="00E9572C">
        <w:rPr>
          <w:rFonts w:ascii="Aptos" w:hAnsi="Aptos" w:cs="Arial"/>
          <w:color w:val="454E50" w:themeColor="accent3"/>
          <w:sz w:val="22"/>
          <w:szCs w:val="22"/>
        </w:rPr>
        <w:t>Identify and escalate risks, vulnerabilities or issues affecting IT systems.</w:t>
      </w:r>
    </w:p>
    <w:p w14:paraId="7019EAD8" w14:textId="55A61B55" w:rsidR="00E07678" w:rsidRPr="00E9572C" w:rsidRDefault="00E9572C" w:rsidP="00E9572C">
      <w:pPr>
        <w:pStyle w:val="ListParagraph"/>
        <w:numPr>
          <w:ilvl w:val="0"/>
          <w:numId w:val="11"/>
        </w:numPr>
        <w:rPr>
          <w:rFonts w:ascii="Aptos" w:hAnsi="Aptos" w:cs="Arial"/>
          <w:color w:val="454E50" w:themeColor="accent3"/>
          <w:sz w:val="22"/>
          <w:szCs w:val="22"/>
        </w:rPr>
      </w:pPr>
      <w:r w:rsidRPr="00E9572C">
        <w:rPr>
          <w:rFonts w:ascii="Aptos" w:hAnsi="Aptos" w:cs="Arial"/>
          <w:color w:val="454E50" w:themeColor="accent3"/>
          <w:sz w:val="22"/>
          <w:szCs w:val="22"/>
        </w:rPr>
        <w:t>Maintain accurate records to support audit and compliance requirements</w:t>
      </w:r>
    </w:p>
    <w:p w14:paraId="6E6669A2" w14:textId="77777777" w:rsidR="00E07678" w:rsidRPr="00C16EC4" w:rsidRDefault="00E07678" w:rsidP="00E07678">
      <w:pPr>
        <w:rPr>
          <w:rFonts w:ascii="Aptos" w:hAnsi="Aptos" w:cs="Arial"/>
          <w:b/>
          <w:bCs/>
          <w:color w:val="454E50" w:themeColor="accent3"/>
          <w:sz w:val="22"/>
          <w:szCs w:val="22"/>
        </w:rPr>
      </w:pPr>
    </w:p>
    <w:p w14:paraId="2CA3140C" w14:textId="77777777" w:rsidR="00153DBF" w:rsidRDefault="00153DBF" w:rsidP="00EB3022">
      <w:pPr>
        <w:rPr>
          <w:rFonts w:ascii="Aptos" w:hAnsi="Aptos" w:cs="Arial"/>
          <w:b/>
          <w:bCs/>
          <w:color w:val="454E50" w:themeColor="accent3"/>
          <w:sz w:val="22"/>
          <w:szCs w:val="22"/>
        </w:rPr>
      </w:pPr>
    </w:p>
    <w:p w14:paraId="7A46B348" w14:textId="77777777" w:rsidR="00153DBF" w:rsidRDefault="00153DBF" w:rsidP="00EB3022">
      <w:pPr>
        <w:rPr>
          <w:rFonts w:ascii="Aptos" w:hAnsi="Aptos" w:cs="Arial"/>
          <w:b/>
          <w:bCs/>
          <w:color w:val="454E50" w:themeColor="accent3"/>
          <w:sz w:val="22"/>
          <w:szCs w:val="22"/>
        </w:rPr>
      </w:pPr>
    </w:p>
    <w:p w14:paraId="3ADA8E60" w14:textId="77777777" w:rsidR="00153DBF" w:rsidRDefault="00153DBF" w:rsidP="00EB3022">
      <w:pPr>
        <w:rPr>
          <w:rFonts w:ascii="Aptos" w:hAnsi="Aptos" w:cs="Arial"/>
          <w:b/>
          <w:bCs/>
          <w:color w:val="454E50" w:themeColor="accent3"/>
          <w:sz w:val="22"/>
          <w:szCs w:val="22"/>
        </w:rPr>
      </w:pPr>
    </w:p>
    <w:p w14:paraId="0344928F" w14:textId="77777777" w:rsidR="00153DBF" w:rsidRDefault="00153DBF" w:rsidP="00EB3022">
      <w:pPr>
        <w:rPr>
          <w:rFonts w:ascii="Aptos" w:hAnsi="Aptos" w:cs="Arial"/>
          <w:b/>
          <w:bCs/>
          <w:color w:val="454E50" w:themeColor="accent3"/>
          <w:sz w:val="22"/>
          <w:szCs w:val="22"/>
        </w:rPr>
      </w:pPr>
    </w:p>
    <w:p w14:paraId="4D27F6CF" w14:textId="6D45BE9C" w:rsidR="00EB3022" w:rsidRPr="00C16EC4" w:rsidRDefault="00EB3022" w:rsidP="00EB3022">
      <w:pPr>
        <w:rPr>
          <w:rFonts w:ascii="Aptos" w:hAnsi="Aptos" w:cs="Arial"/>
          <w:b/>
          <w:bCs/>
          <w:color w:val="454E50" w:themeColor="accent3"/>
          <w:sz w:val="22"/>
          <w:szCs w:val="22"/>
        </w:rPr>
      </w:pPr>
      <w:r w:rsidRPr="00C16EC4">
        <w:rPr>
          <w:rFonts w:ascii="Aptos" w:hAnsi="Aptos" w:cs="Arial"/>
          <w:b/>
          <w:bCs/>
          <w:color w:val="454E50" w:themeColor="accent3"/>
          <w:sz w:val="22"/>
          <w:szCs w:val="22"/>
        </w:rPr>
        <w:t>Knowledge, Experience &amp; Qualifications</w:t>
      </w:r>
    </w:p>
    <w:p w14:paraId="4D1C4103" w14:textId="77777777" w:rsidR="00EB3022" w:rsidRPr="00C16EC4" w:rsidRDefault="00EB3022" w:rsidP="00EB3022">
      <w:pPr>
        <w:rPr>
          <w:rFonts w:ascii="Aptos" w:hAnsi="Aptos" w:cs="Arial"/>
          <w:b/>
          <w:bCs/>
          <w:color w:val="454E50" w:themeColor="accent3"/>
          <w:sz w:val="22"/>
          <w:szCs w:val="22"/>
        </w:rPr>
      </w:pPr>
    </w:p>
    <w:p w14:paraId="28AF3D47" w14:textId="5AFC5F4C" w:rsidR="00B6173F" w:rsidRPr="00B6173F" w:rsidRDefault="00B6173F" w:rsidP="00B6173F">
      <w:pPr>
        <w:rPr>
          <w:rFonts w:ascii="Aptos" w:hAnsi="Aptos" w:cs="Arial"/>
          <w:b/>
          <w:bCs/>
          <w:color w:val="454E50" w:themeColor="accent3"/>
          <w:sz w:val="22"/>
          <w:szCs w:val="22"/>
        </w:rPr>
      </w:pPr>
      <w:r w:rsidRPr="00B6173F">
        <w:rPr>
          <w:rFonts w:ascii="Aptos" w:hAnsi="Aptos" w:cs="Arial"/>
          <w:b/>
          <w:bCs/>
          <w:color w:val="454E50" w:themeColor="accent3"/>
          <w:sz w:val="22"/>
          <w:szCs w:val="22"/>
        </w:rPr>
        <w:t>Essential</w:t>
      </w:r>
    </w:p>
    <w:p w14:paraId="65CEA009" w14:textId="77777777" w:rsidR="00B6173F" w:rsidRPr="00B6173F" w:rsidRDefault="00B6173F" w:rsidP="00B6173F">
      <w:pPr>
        <w:pStyle w:val="ListParagraph"/>
        <w:numPr>
          <w:ilvl w:val="0"/>
          <w:numId w:val="13"/>
        </w:numPr>
        <w:rPr>
          <w:rFonts w:ascii="Aptos" w:hAnsi="Aptos" w:cs="Arial"/>
          <w:color w:val="454E50" w:themeColor="accent3"/>
          <w:sz w:val="22"/>
          <w:szCs w:val="22"/>
        </w:rPr>
      </w:pPr>
      <w:r w:rsidRPr="00B6173F">
        <w:rPr>
          <w:rFonts w:ascii="Aptos" w:hAnsi="Aptos" w:cs="Arial"/>
          <w:color w:val="454E50" w:themeColor="accent3"/>
          <w:sz w:val="22"/>
          <w:szCs w:val="22"/>
        </w:rPr>
        <w:t>Knowledge of IT hardware, software and Windows operating systems</w:t>
      </w:r>
    </w:p>
    <w:p w14:paraId="42DE71E7" w14:textId="77777777" w:rsidR="00B6173F" w:rsidRPr="00B6173F" w:rsidRDefault="00B6173F" w:rsidP="00B6173F">
      <w:pPr>
        <w:pStyle w:val="ListParagraph"/>
        <w:numPr>
          <w:ilvl w:val="0"/>
          <w:numId w:val="13"/>
        </w:numPr>
        <w:rPr>
          <w:rFonts w:ascii="Aptos" w:hAnsi="Aptos" w:cs="Arial"/>
          <w:color w:val="454E50" w:themeColor="accent3"/>
          <w:sz w:val="22"/>
          <w:szCs w:val="22"/>
        </w:rPr>
      </w:pPr>
      <w:r w:rsidRPr="00B6173F">
        <w:rPr>
          <w:rFonts w:ascii="Aptos" w:hAnsi="Aptos" w:cs="Arial"/>
          <w:color w:val="454E50" w:themeColor="accent3"/>
          <w:sz w:val="22"/>
          <w:szCs w:val="22"/>
        </w:rPr>
        <w:t>Knowledge of Microsoft 365.</w:t>
      </w:r>
    </w:p>
    <w:p w14:paraId="6AC495B0" w14:textId="77777777" w:rsidR="00B6173F" w:rsidRPr="00B6173F" w:rsidRDefault="00B6173F" w:rsidP="00B6173F">
      <w:pPr>
        <w:pStyle w:val="ListParagraph"/>
        <w:numPr>
          <w:ilvl w:val="0"/>
          <w:numId w:val="13"/>
        </w:numPr>
        <w:rPr>
          <w:rFonts w:ascii="Aptos" w:hAnsi="Aptos" w:cs="Arial"/>
          <w:color w:val="454E50" w:themeColor="accent3"/>
          <w:sz w:val="22"/>
          <w:szCs w:val="22"/>
        </w:rPr>
      </w:pPr>
      <w:r w:rsidRPr="00B6173F">
        <w:rPr>
          <w:rFonts w:ascii="Aptos" w:hAnsi="Aptos" w:cs="Arial"/>
          <w:color w:val="454E50" w:themeColor="accent3"/>
          <w:sz w:val="22"/>
          <w:szCs w:val="22"/>
        </w:rPr>
        <w:t>Understanding of IT support systems (ITSM, ITAM).</w:t>
      </w:r>
    </w:p>
    <w:p w14:paraId="12AF7AED" w14:textId="77777777" w:rsidR="00B6173F" w:rsidRPr="00B6173F" w:rsidRDefault="00B6173F" w:rsidP="00B6173F">
      <w:pPr>
        <w:pStyle w:val="ListParagraph"/>
        <w:numPr>
          <w:ilvl w:val="0"/>
          <w:numId w:val="13"/>
        </w:numPr>
        <w:rPr>
          <w:rFonts w:ascii="Aptos" w:hAnsi="Aptos" w:cs="Arial"/>
          <w:color w:val="454E50" w:themeColor="accent3"/>
          <w:sz w:val="22"/>
          <w:szCs w:val="22"/>
        </w:rPr>
      </w:pPr>
      <w:r w:rsidRPr="00B6173F">
        <w:rPr>
          <w:rFonts w:ascii="Aptos" w:hAnsi="Aptos" w:cs="Arial"/>
          <w:color w:val="454E50" w:themeColor="accent3"/>
          <w:sz w:val="22"/>
          <w:szCs w:val="22"/>
        </w:rPr>
        <w:t>Ability to troubleshoot common IT related issues.</w:t>
      </w:r>
    </w:p>
    <w:p w14:paraId="710B7E7B" w14:textId="77777777" w:rsidR="00B6173F" w:rsidRPr="00B6173F" w:rsidRDefault="00B6173F" w:rsidP="00B6173F">
      <w:pPr>
        <w:pStyle w:val="ListParagraph"/>
        <w:numPr>
          <w:ilvl w:val="0"/>
          <w:numId w:val="13"/>
        </w:numPr>
        <w:rPr>
          <w:rFonts w:ascii="Aptos" w:hAnsi="Aptos" w:cs="Arial"/>
          <w:color w:val="454E50" w:themeColor="accent3"/>
          <w:sz w:val="22"/>
          <w:szCs w:val="22"/>
        </w:rPr>
      </w:pPr>
      <w:r w:rsidRPr="00B6173F">
        <w:rPr>
          <w:rFonts w:ascii="Aptos" w:hAnsi="Aptos" w:cs="Arial"/>
          <w:color w:val="454E50" w:themeColor="accent3"/>
          <w:sz w:val="22"/>
          <w:szCs w:val="22"/>
        </w:rPr>
        <w:t>Ability to manage workload and prioritise tasks effectively.</w:t>
      </w:r>
    </w:p>
    <w:p w14:paraId="2F31EB2E" w14:textId="77777777" w:rsidR="00B6173F" w:rsidRDefault="00B6173F" w:rsidP="00B6173F">
      <w:pPr>
        <w:rPr>
          <w:rFonts w:ascii="Aptos" w:hAnsi="Aptos" w:cs="Arial"/>
          <w:b/>
          <w:bCs/>
          <w:color w:val="454E50" w:themeColor="accent3"/>
          <w:sz w:val="22"/>
          <w:szCs w:val="22"/>
        </w:rPr>
      </w:pPr>
    </w:p>
    <w:p w14:paraId="61003136" w14:textId="32DBA411" w:rsidR="00B6173F" w:rsidRPr="00B6173F" w:rsidRDefault="00B6173F" w:rsidP="00B6173F">
      <w:pPr>
        <w:rPr>
          <w:rFonts w:ascii="Aptos" w:hAnsi="Aptos" w:cs="Arial"/>
          <w:b/>
          <w:bCs/>
          <w:color w:val="454E50" w:themeColor="accent3"/>
          <w:sz w:val="22"/>
          <w:szCs w:val="22"/>
        </w:rPr>
      </w:pPr>
      <w:r w:rsidRPr="00B6173F">
        <w:rPr>
          <w:rFonts w:ascii="Aptos" w:hAnsi="Aptos" w:cs="Arial"/>
          <w:b/>
          <w:bCs/>
          <w:color w:val="454E50" w:themeColor="accent3"/>
          <w:sz w:val="22"/>
          <w:szCs w:val="22"/>
        </w:rPr>
        <w:t>Desirable</w:t>
      </w:r>
    </w:p>
    <w:p w14:paraId="5F6CE09F" w14:textId="77777777" w:rsidR="00B6173F" w:rsidRPr="00B6173F" w:rsidRDefault="00B6173F" w:rsidP="00B6173F">
      <w:pPr>
        <w:pStyle w:val="ListParagraph"/>
        <w:numPr>
          <w:ilvl w:val="0"/>
          <w:numId w:val="12"/>
        </w:numPr>
        <w:rPr>
          <w:rFonts w:ascii="Aptos" w:hAnsi="Aptos" w:cs="Arial"/>
          <w:color w:val="454E50" w:themeColor="accent3"/>
          <w:sz w:val="22"/>
          <w:szCs w:val="22"/>
        </w:rPr>
      </w:pPr>
      <w:r w:rsidRPr="00B6173F">
        <w:rPr>
          <w:rFonts w:ascii="Aptos" w:hAnsi="Aptos" w:cs="Arial"/>
          <w:color w:val="454E50" w:themeColor="accent3"/>
          <w:sz w:val="22"/>
          <w:szCs w:val="22"/>
        </w:rPr>
        <w:t>Knowledge of Azure or cloud technologies.</w:t>
      </w:r>
    </w:p>
    <w:p w14:paraId="6EF22533" w14:textId="77777777" w:rsidR="00B6173F" w:rsidRPr="00B6173F" w:rsidRDefault="00B6173F" w:rsidP="00B6173F">
      <w:pPr>
        <w:pStyle w:val="ListParagraph"/>
        <w:numPr>
          <w:ilvl w:val="0"/>
          <w:numId w:val="12"/>
        </w:numPr>
        <w:rPr>
          <w:rFonts w:ascii="Aptos" w:hAnsi="Aptos" w:cs="Arial"/>
          <w:color w:val="454E50" w:themeColor="accent3"/>
          <w:sz w:val="22"/>
          <w:szCs w:val="22"/>
        </w:rPr>
      </w:pPr>
      <w:r w:rsidRPr="00B6173F">
        <w:rPr>
          <w:rFonts w:ascii="Aptos" w:hAnsi="Aptos" w:cs="Arial"/>
          <w:color w:val="454E50" w:themeColor="accent3"/>
          <w:sz w:val="22"/>
          <w:szCs w:val="22"/>
        </w:rPr>
        <w:t>Exposure to SQL or database environments.</w:t>
      </w:r>
    </w:p>
    <w:p w14:paraId="5A8A15E1" w14:textId="77777777" w:rsidR="00B6173F" w:rsidRPr="00B6173F" w:rsidRDefault="00B6173F" w:rsidP="00B6173F">
      <w:pPr>
        <w:pStyle w:val="ListParagraph"/>
        <w:numPr>
          <w:ilvl w:val="0"/>
          <w:numId w:val="12"/>
        </w:numPr>
        <w:rPr>
          <w:rFonts w:ascii="Aptos" w:hAnsi="Aptos" w:cs="Arial"/>
          <w:color w:val="454E50" w:themeColor="accent3"/>
          <w:sz w:val="22"/>
          <w:szCs w:val="22"/>
        </w:rPr>
      </w:pPr>
      <w:r w:rsidRPr="00B6173F">
        <w:rPr>
          <w:rFonts w:ascii="Aptos" w:hAnsi="Aptos" w:cs="Arial"/>
          <w:color w:val="454E50" w:themeColor="accent3"/>
          <w:sz w:val="22"/>
          <w:szCs w:val="22"/>
        </w:rPr>
        <w:t>Basic cyber security awareness and knowledge of security best practices</w:t>
      </w:r>
    </w:p>
    <w:p w14:paraId="7E76386B" w14:textId="77777777" w:rsidR="00B6173F" w:rsidRPr="00B6173F" w:rsidRDefault="00B6173F" w:rsidP="00B6173F">
      <w:pPr>
        <w:pStyle w:val="ListParagraph"/>
        <w:numPr>
          <w:ilvl w:val="0"/>
          <w:numId w:val="12"/>
        </w:numPr>
        <w:rPr>
          <w:rFonts w:ascii="Aptos" w:hAnsi="Aptos" w:cs="Arial"/>
          <w:color w:val="454E50" w:themeColor="accent3"/>
          <w:sz w:val="22"/>
          <w:szCs w:val="22"/>
        </w:rPr>
      </w:pPr>
      <w:r w:rsidRPr="00B6173F">
        <w:rPr>
          <w:rFonts w:ascii="Aptos" w:hAnsi="Aptos" w:cs="Arial"/>
          <w:color w:val="454E50" w:themeColor="accent3"/>
          <w:sz w:val="22"/>
          <w:szCs w:val="22"/>
        </w:rPr>
        <w:t>Experience supporting Microsoft cloud environments</w:t>
      </w:r>
    </w:p>
    <w:p w14:paraId="3C703AA3" w14:textId="77777777" w:rsidR="006B1779" w:rsidRPr="00C16EC4" w:rsidRDefault="006B1779" w:rsidP="00EB3022">
      <w:pPr>
        <w:rPr>
          <w:rFonts w:ascii="Aptos" w:hAnsi="Aptos" w:cs="Arial"/>
          <w:b/>
          <w:bCs/>
          <w:color w:val="454E50" w:themeColor="accent3"/>
          <w:sz w:val="22"/>
          <w:szCs w:val="22"/>
        </w:rPr>
      </w:pPr>
    </w:p>
    <w:p w14:paraId="35859DF1" w14:textId="77777777" w:rsidR="00B227F1" w:rsidRPr="00B227F1" w:rsidRDefault="00B227F1" w:rsidP="00B227F1">
      <w:pPr>
        <w:rPr>
          <w:rFonts w:ascii="Aptos" w:hAnsi="Aptos" w:cs="Arial"/>
          <w:b/>
          <w:bCs/>
          <w:color w:val="454E50" w:themeColor="accent3"/>
          <w:sz w:val="22"/>
          <w:szCs w:val="22"/>
        </w:rPr>
      </w:pPr>
      <w:r w:rsidRPr="00B227F1">
        <w:rPr>
          <w:rFonts w:ascii="Aptos" w:hAnsi="Aptos" w:cs="Arial"/>
          <w:b/>
          <w:bCs/>
          <w:color w:val="454E50" w:themeColor="accent3"/>
          <w:sz w:val="22"/>
          <w:szCs w:val="22"/>
        </w:rPr>
        <w:t>Skills &amp; Capabilities</w:t>
      </w:r>
    </w:p>
    <w:p w14:paraId="6208F825" w14:textId="77777777" w:rsidR="00B227F1" w:rsidRPr="00B227F1" w:rsidRDefault="00B227F1" w:rsidP="00B227F1">
      <w:pPr>
        <w:pStyle w:val="ListParagraph"/>
        <w:numPr>
          <w:ilvl w:val="0"/>
          <w:numId w:val="14"/>
        </w:numPr>
        <w:rPr>
          <w:rFonts w:ascii="Aptos" w:hAnsi="Aptos" w:cs="Arial"/>
          <w:color w:val="454E50" w:themeColor="accent3"/>
          <w:sz w:val="22"/>
          <w:szCs w:val="22"/>
        </w:rPr>
      </w:pPr>
      <w:r w:rsidRPr="00B227F1">
        <w:rPr>
          <w:rFonts w:ascii="Aptos" w:hAnsi="Aptos" w:cs="Arial"/>
          <w:color w:val="454E50" w:themeColor="accent3"/>
          <w:sz w:val="22"/>
          <w:szCs w:val="22"/>
        </w:rPr>
        <w:t>Strong problem solving and troubleshooting skills.</w:t>
      </w:r>
    </w:p>
    <w:p w14:paraId="0D249C3B" w14:textId="77777777" w:rsidR="00B227F1" w:rsidRPr="00B227F1" w:rsidRDefault="00B227F1" w:rsidP="00B227F1">
      <w:pPr>
        <w:pStyle w:val="ListParagraph"/>
        <w:numPr>
          <w:ilvl w:val="0"/>
          <w:numId w:val="14"/>
        </w:numPr>
        <w:rPr>
          <w:rFonts w:ascii="Aptos" w:hAnsi="Aptos" w:cs="Arial"/>
          <w:color w:val="454E50" w:themeColor="accent3"/>
          <w:sz w:val="22"/>
          <w:szCs w:val="22"/>
        </w:rPr>
      </w:pPr>
      <w:r w:rsidRPr="00B227F1">
        <w:rPr>
          <w:rFonts w:ascii="Aptos" w:hAnsi="Aptos" w:cs="Arial"/>
          <w:color w:val="454E50" w:themeColor="accent3"/>
          <w:sz w:val="22"/>
          <w:szCs w:val="22"/>
        </w:rPr>
        <w:t>Good communication and customer service skills.</w:t>
      </w:r>
    </w:p>
    <w:p w14:paraId="508A2F6A" w14:textId="77777777" w:rsidR="00B227F1" w:rsidRPr="00B227F1" w:rsidRDefault="00B227F1" w:rsidP="00B227F1">
      <w:pPr>
        <w:pStyle w:val="ListParagraph"/>
        <w:numPr>
          <w:ilvl w:val="0"/>
          <w:numId w:val="14"/>
        </w:numPr>
        <w:rPr>
          <w:rFonts w:ascii="Aptos" w:hAnsi="Aptos" w:cs="Arial"/>
          <w:color w:val="454E50" w:themeColor="accent3"/>
          <w:sz w:val="22"/>
          <w:szCs w:val="22"/>
        </w:rPr>
      </w:pPr>
      <w:r w:rsidRPr="00B227F1">
        <w:rPr>
          <w:rFonts w:ascii="Aptos" w:hAnsi="Aptos" w:cs="Arial"/>
          <w:color w:val="454E50" w:themeColor="accent3"/>
          <w:sz w:val="22"/>
          <w:szCs w:val="22"/>
        </w:rPr>
        <w:t>Ability to work independently and manage changing priorities, whilst effectively escalating work were appropriate.</w:t>
      </w:r>
    </w:p>
    <w:p w14:paraId="6049E73F" w14:textId="77777777" w:rsidR="00B227F1" w:rsidRPr="00B227F1" w:rsidRDefault="00B227F1" w:rsidP="00B227F1">
      <w:pPr>
        <w:pStyle w:val="ListParagraph"/>
        <w:numPr>
          <w:ilvl w:val="0"/>
          <w:numId w:val="14"/>
        </w:numPr>
        <w:rPr>
          <w:rFonts w:ascii="Aptos" w:hAnsi="Aptos" w:cs="Arial"/>
          <w:color w:val="454E50" w:themeColor="accent3"/>
          <w:sz w:val="22"/>
          <w:szCs w:val="22"/>
        </w:rPr>
      </w:pPr>
      <w:r w:rsidRPr="00B227F1">
        <w:rPr>
          <w:rFonts w:ascii="Aptos" w:hAnsi="Aptos" w:cs="Arial"/>
          <w:color w:val="454E50" w:themeColor="accent3"/>
          <w:sz w:val="22"/>
          <w:szCs w:val="22"/>
        </w:rPr>
        <w:t>Attention to detail and organisational skills.</w:t>
      </w:r>
    </w:p>
    <w:p w14:paraId="0E3951C1" w14:textId="77777777" w:rsidR="00B227F1" w:rsidRPr="00B227F1" w:rsidRDefault="00B227F1" w:rsidP="00B227F1">
      <w:pPr>
        <w:pStyle w:val="ListParagraph"/>
        <w:numPr>
          <w:ilvl w:val="0"/>
          <w:numId w:val="14"/>
        </w:numPr>
        <w:rPr>
          <w:rFonts w:ascii="Aptos" w:hAnsi="Aptos" w:cs="Arial"/>
          <w:color w:val="454E50" w:themeColor="accent3"/>
          <w:sz w:val="22"/>
          <w:szCs w:val="22"/>
        </w:rPr>
      </w:pPr>
      <w:r w:rsidRPr="00B227F1">
        <w:rPr>
          <w:rFonts w:ascii="Aptos" w:hAnsi="Aptos" w:cs="Arial"/>
          <w:color w:val="454E50" w:themeColor="accent3"/>
          <w:sz w:val="22"/>
          <w:szCs w:val="22"/>
        </w:rPr>
        <w:t>Willingness to learn and develop technical capability.</w:t>
      </w:r>
    </w:p>
    <w:p w14:paraId="7BB2E75A" w14:textId="77777777" w:rsidR="00E60B6B" w:rsidRPr="00C16EC4" w:rsidRDefault="00E60B6B" w:rsidP="00A46AEE">
      <w:pPr>
        <w:rPr>
          <w:rFonts w:ascii="Aptos" w:hAnsi="Aptos" w:cs="Arial"/>
          <w:b/>
          <w:bCs/>
          <w:color w:val="454E50" w:themeColor="accent3"/>
          <w:sz w:val="22"/>
          <w:szCs w:val="22"/>
        </w:rPr>
      </w:pPr>
    </w:p>
    <w:p w14:paraId="5284B269" w14:textId="2B5DF24B" w:rsidR="00645BE8" w:rsidRPr="00C16EC4" w:rsidRDefault="00F23E14" w:rsidP="00645BE8">
      <w:pPr>
        <w:rPr>
          <w:rFonts w:ascii="Aptos" w:hAnsi="Aptos" w:cs="Arial"/>
          <w:b/>
          <w:bCs/>
          <w:color w:val="454E50" w:themeColor="accent3"/>
          <w:sz w:val="22"/>
          <w:szCs w:val="22"/>
        </w:rPr>
      </w:pPr>
      <w:r w:rsidRPr="00C16EC4">
        <w:rPr>
          <w:rFonts w:ascii="Aptos" w:hAnsi="Aptos" w:cs="Arial"/>
          <w:b/>
          <w:bCs/>
          <w:color w:val="454E50" w:themeColor="accent3"/>
          <w:sz w:val="22"/>
          <w:szCs w:val="22"/>
        </w:rPr>
        <w:t>M</w:t>
      </w:r>
      <w:r w:rsidR="00645BE8" w:rsidRPr="00C16EC4">
        <w:rPr>
          <w:rFonts w:ascii="Aptos" w:hAnsi="Aptos" w:cs="Arial"/>
          <w:b/>
          <w:bCs/>
          <w:color w:val="454E50" w:themeColor="accent3"/>
          <w:sz w:val="22"/>
          <w:szCs w:val="22"/>
        </w:rPr>
        <w:t>ost importantly, we offer:</w:t>
      </w:r>
    </w:p>
    <w:p w14:paraId="03E33989" w14:textId="77777777" w:rsidR="00F95813" w:rsidRPr="00C16EC4" w:rsidRDefault="00F95813" w:rsidP="003B3F5A">
      <w:pPr>
        <w:pStyle w:val="ListParagraph"/>
        <w:numPr>
          <w:ilvl w:val="0"/>
          <w:numId w:val="2"/>
        </w:numPr>
        <w:rPr>
          <w:rFonts w:ascii="Aptos" w:hAnsi="Aptos" w:cs="Arial"/>
          <w:color w:val="454E50" w:themeColor="accent3"/>
          <w:sz w:val="22"/>
          <w:szCs w:val="22"/>
        </w:rPr>
      </w:pPr>
      <w:r w:rsidRPr="00C16EC4">
        <w:rPr>
          <w:rFonts w:ascii="Aptos" w:hAnsi="Aptos" w:cs="Arial"/>
          <w:color w:val="454E50" w:themeColor="accent3"/>
          <w:sz w:val="22"/>
          <w:szCs w:val="22"/>
        </w:rPr>
        <w:t>Salary: Competitive</w:t>
      </w:r>
    </w:p>
    <w:p w14:paraId="5BD64F31" w14:textId="53DDCC3B" w:rsidR="00714A2F" w:rsidRDefault="00714A2F" w:rsidP="003B3F5A">
      <w:pPr>
        <w:pStyle w:val="ListParagraph"/>
        <w:numPr>
          <w:ilvl w:val="0"/>
          <w:numId w:val="2"/>
        </w:numPr>
        <w:rPr>
          <w:rFonts w:ascii="Aptos" w:hAnsi="Aptos" w:cs="Arial"/>
          <w:color w:val="454E50" w:themeColor="accent3"/>
          <w:sz w:val="22"/>
          <w:szCs w:val="22"/>
        </w:rPr>
      </w:pPr>
      <w:r w:rsidRPr="00C16EC4">
        <w:rPr>
          <w:rFonts w:ascii="Aptos" w:hAnsi="Aptos" w:cs="Arial"/>
          <w:color w:val="454E50" w:themeColor="accent3"/>
          <w:sz w:val="22"/>
          <w:szCs w:val="22"/>
        </w:rPr>
        <w:t>Company Pension Scheme – 8% employer contribution</w:t>
      </w:r>
    </w:p>
    <w:p w14:paraId="716FB37D" w14:textId="7FA89D8E" w:rsidR="00E163D8" w:rsidRPr="00C16EC4" w:rsidRDefault="00E163D8" w:rsidP="003B3F5A">
      <w:pPr>
        <w:pStyle w:val="ListParagraph"/>
        <w:numPr>
          <w:ilvl w:val="0"/>
          <w:numId w:val="2"/>
        </w:numPr>
        <w:rPr>
          <w:rFonts w:ascii="Aptos" w:hAnsi="Aptos" w:cs="Arial"/>
          <w:color w:val="454E50" w:themeColor="accent3"/>
          <w:sz w:val="22"/>
          <w:szCs w:val="22"/>
        </w:rPr>
      </w:pPr>
      <w:r>
        <w:rPr>
          <w:rFonts w:ascii="Aptos" w:hAnsi="Aptos" w:cs="Arial"/>
          <w:color w:val="454E50" w:themeColor="accent3"/>
          <w:sz w:val="22"/>
          <w:szCs w:val="22"/>
        </w:rPr>
        <w:t>Hybrid</w:t>
      </w:r>
    </w:p>
    <w:p w14:paraId="6B42A3C3" w14:textId="3D7EE044" w:rsidR="008C6BA3" w:rsidRPr="00C16EC4" w:rsidRDefault="00F95813" w:rsidP="003B3F5A">
      <w:pPr>
        <w:pStyle w:val="ListParagraph"/>
        <w:numPr>
          <w:ilvl w:val="0"/>
          <w:numId w:val="2"/>
        </w:numPr>
        <w:rPr>
          <w:rFonts w:ascii="Aptos" w:hAnsi="Aptos" w:cs="Arial"/>
          <w:color w:val="454E50" w:themeColor="accent3"/>
          <w:sz w:val="22"/>
          <w:szCs w:val="22"/>
        </w:rPr>
      </w:pPr>
      <w:r w:rsidRPr="00C16EC4">
        <w:rPr>
          <w:rFonts w:ascii="Aptos" w:hAnsi="Aptos" w:cs="Arial"/>
          <w:color w:val="454E50" w:themeColor="accent3"/>
          <w:sz w:val="22"/>
          <w:szCs w:val="22"/>
        </w:rPr>
        <w:t xml:space="preserve">Flexible working hours </w:t>
      </w:r>
    </w:p>
    <w:p w14:paraId="38CC650E" w14:textId="77777777" w:rsidR="00F95813" w:rsidRPr="00C16EC4" w:rsidRDefault="00F95813" w:rsidP="003B3F5A">
      <w:pPr>
        <w:pStyle w:val="ListParagraph"/>
        <w:numPr>
          <w:ilvl w:val="0"/>
          <w:numId w:val="2"/>
        </w:numPr>
        <w:rPr>
          <w:rFonts w:ascii="Aptos" w:hAnsi="Aptos" w:cs="Arial"/>
          <w:color w:val="454E50" w:themeColor="accent3"/>
          <w:sz w:val="22"/>
          <w:szCs w:val="22"/>
        </w:rPr>
      </w:pPr>
      <w:r w:rsidRPr="00C16EC4">
        <w:rPr>
          <w:rFonts w:ascii="Aptos" w:hAnsi="Aptos" w:cs="Arial"/>
          <w:color w:val="454E50" w:themeColor="accent3"/>
          <w:sz w:val="22"/>
          <w:szCs w:val="22"/>
        </w:rPr>
        <w:t>25 days annual leave plus bank holidays</w:t>
      </w:r>
    </w:p>
    <w:p w14:paraId="29FDCCC1" w14:textId="08D856DF" w:rsidR="00BA3448" w:rsidRPr="00C16EC4" w:rsidRDefault="00F95813" w:rsidP="003B3F5A">
      <w:pPr>
        <w:pStyle w:val="ListParagraph"/>
        <w:numPr>
          <w:ilvl w:val="0"/>
          <w:numId w:val="2"/>
        </w:numPr>
        <w:rPr>
          <w:rFonts w:ascii="Aptos" w:hAnsi="Aptos" w:cs="Arial"/>
          <w:color w:val="454E50" w:themeColor="accent3"/>
          <w:sz w:val="22"/>
          <w:szCs w:val="22"/>
        </w:rPr>
      </w:pPr>
      <w:r w:rsidRPr="00C16EC4">
        <w:rPr>
          <w:rFonts w:ascii="Aptos" w:hAnsi="Aptos" w:cs="Arial"/>
          <w:color w:val="454E50" w:themeColor="accent3"/>
          <w:sz w:val="22"/>
          <w:szCs w:val="22"/>
        </w:rPr>
        <w:t>An extra day off for your birthday</w:t>
      </w:r>
    </w:p>
    <w:p w14:paraId="51D543B5" w14:textId="658C2B9F" w:rsidR="00F95813" w:rsidRPr="00C16EC4" w:rsidRDefault="00F95813" w:rsidP="003B3F5A">
      <w:pPr>
        <w:pStyle w:val="ListParagraph"/>
        <w:numPr>
          <w:ilvl w:val="0"/>
          <w:numId w:val="2"/>
        </w:numPr>
        <w:rPr>
          <w:rFonts w:ascii="Aptos" w:hAnsi="Aptos" w:cs="Arial"/>
          <w:color w:val="454E50" w:themeColor="accent3"/>
          <w:sz w:val="22"/>
          <w:szCs w:val="22"/>
        </w:rPr>
      </w:pPr>
      <w:r w:rsidRPr="00C16EC4">
        <w:rPr>
          <w:rFonts w:ascii="Aptos" w:hAnsi="Aptos" w:cs="Arial"/>
          <w:color w:val="454E50" w:themeColor="accent3"/>
          <w:sz w:val="22"/>
          <w:szCs w:val="22"/>
        </w:rPr>
        <w:t>Access to wellbeing support services through Nuffield Health</w:t>
      </w:r>
      <w:r w:rsidR="00714A2F" w:rsidRPr="00C16EC4">
        <w:rPr>
          <w:rFonts w:ascii="Aptos" w:hAnsi="Aptos" w:cs="Arial"/>
          <w:color w:val="454E50" w:themeColor="accent3"/>
          <w:sz w:val="22"/>
          <w:szCs w:val="22"/>
        </w:rPr>
        <w:t xml:space="preserve"> and Health Assured</w:t>
      </w:r>
      <w:r w:rsidRPr="00C16EC4">
        <w:rPr>
          <w:rFonts w:ascii="Aptos" w:hAnsi="Aptos" w:cs="Arial"/>
          <w:color w:val="454E50" w:themeColor="accent3"/>
          <w:sz w:val="22"/>
          <w:szCs w:val="22"/>
        </w:rPr>
        <w:t xml:space="preserve"> including access to 24/7 online GP, discounted gym membership, mental health support, free eye tests and flu vaccinations.</w:t>
      </w:r>
    </w:p>
    <w:p w14:paraId="7D93584F" w14:textId="2255176A" w:rsidR="00F95813" w:rsidRPr="00C16EC4" w:rsidRDefault="00F95813" w:rsidP="003B3F5A">
      <w:pPr>
        <w:pStyle w:val="ListParagraph"/>
        <w:numPr>
          <w:ilvl w:val="0"/>
          <w:numId w:val="2"/>
        </w:numPr>
        <w:rPr>
          <w:rFonts w:ascii="Aptos" w:hAnsi="Aptos" w:cs="Arial"/>
          <w:color w:val="454E50" w:themeColor="accent3"/>
          <w:sz w:val="22"/>
          <w:szCs w:val="22"/>
        </w:rPr>
      </w:pPr>
      <w:r w:rsidRPr="00C16EC4">
        <w:rPr>
          <w:rFonts w:ascii="Aptos" w:hAnsi="Aptos" w:cs="Arial"/>
          <w:color w:val="454E50" w:themeColor="accent3"/>
          <w:sz w:val="22"/>
          <w:szCs w:val="22"/>
        </w:rPr>
        <w:t xml:space="preserve">Company benefits including life insurance, </w:t>
      </w:r>
      <w:r w:rsidR="00714A2F" w:rsidRPr="00C16EC4">
        <w:rPr>
          <w:rFonts w:ascii="Aptos" w:hAnsi="Aptos" w:cs="Arial"/>
          <w:color w:val="454E50" w:themeColor="accent3"/>
          <w:sz w:val="22"/>
          <w:szCs w:val="22"/>
        </w:rPr>
        <w:t xml:space="preserve">healthcare cash plan, </w:t>
      </w:r>
      <w:r w:rsidRPr="00C16EC4">
        <w:rPr>
          <w:rFonts w:ascii="Aptos" w:hAnsi="Aptos" w:cs="Arial"/>
          <w:color w:val="454E50" w:themeColor="accent3"/>
          <w:sz w:val="22"/>
          <w:szCs w:val="22"/>
        </w:rPr>
        <w:t xml:space="preserve">four paid well-being days, and various social and charitable events throughout the year including a volunteering day at a charity of your choice. </w:t>
      </w:r>
    </w:p>
    <w:p w14:paraId="18AFBB93" w14:textId="77777777" w:rsidR="00F95813" w:rsidRPr="00C16EC4" w:rsidRDefault="00F95813" w:rsidP="003B3F5A">
      <w:pPr>
        <w:pStyle w:val="ListParagraph"/>
        <w:numPr>
          <w:ilvl w:val="0"/>
          <w:numId w:val="2"/>
        </w:numPr>
        <w:rPr>
          <w:rFonts w:ascii="Aptos" w:hAnsi="Aptos" w:cs="Arial"/>
          <w:color w:val="454E50" w:themeColor="accent3"/>
          <w:sz w:val="22"/>
          <w:szCs w:val="22"/>
        </w:rPr>
      </w:pPr>
      <w:r w:rsidRPr="00C16EC4">
        <w:rPr>
          <w:rFonts w:ascii="Aptos" w:hAnsi="Aptos" w:cs="Arial"/>
          <w:color w:val="454E50" w:themeColor="accent3"/>
          <w:sz w:val="22"/>
          <w:szCs w:val="22"/>
        </w:rPr>
        <w:t xml:space="preserve">Optional benefits including cycle to work scheme, holiday trading, etc. </w:t>
      </w:r>
    </w:p>
    <w:p w14:paraId="28BBA708" w14:textId="77777777" w:rsidR="00F95813" w:rsidRPr="00C16EC4" w:rsidRDefault="00F95813" w:rsidP="003B3F5A">
      <w:pPr>
        <w:pStyle w:val="ListParagraph"/>
        <w:numPr>
          <w:ilvl w:val="0"/>
          <w:numId w:val="2"/>
        </w:numPr>
        <w:rPr>
          <w:rFonts w:ascii="Aptos" w:hAnsi="Aptos" w:cs="Arial"/>
          <w:color w:val="454E50" w:themeColor="accent3"/>
          <w:sz w:val="22"/>
          <w:szCs w:val="22"/>
        </w:rPr>
      </w:pPr>
      <w:r w:rsidRPr="00C16EC4">
        <w:rPr>
          <w:rFonts w:ascii="Aptos" w:hAnsi="Aptos" w:cs="Arial"/>
          <w:color w:val="454E50" w:themeColor="accent3"/>
          <w:sz w:val="22"/>
          <w:szCs w:val="22"/>
        </w:rPr>
        <w:t>4pm finish on Friday!</w:t>
      </w:r>
    </w:p>
    <w:p w14:paraId="3A1EF905" w14:textId="77777777" w:rsidR="00A01EB8" w:rsidRPr="00C16EC4" w:rsidRDefault="00A01EB8" w:rsidP="00645BE8">
      <w:pPr>
        <w:rPr>
          <w:rFonts w:ascii="Aptos" w:hAnsi="Aptos" w:cs="Arial"/>
          <w:color w:val="454E50" w:themeColor="accent3"/>
          <w:sz w:val="22"/>
          <w:szCs w:val="22"/>
        </w:rPr>
      </w:pPr>
    </w:p>
    <w:p w14:paraId="6C1CF72F" w14:textId="166CDCC1" w:rsidR="00645BE8" w:rsidRPr="00C16EC4" w:rsidRDefault="00645BE8" w:rsidP="00645BE8">
      <w:pPr>
        <w:rPr>
          <w:rFonts w:ascii="Aptos" w:hAnsi="Aptos" w:cs="Arial"/>
          <w:color w:val="454E50" w:themeColor="accent3"/>
          <w:sz w:val="22"/>
          <w:szCs w:val="22"/>
        </w:rPr>
      </w:pPr>
      <w:r w:rsidRPr="00C16EC4">
        <w:rPr>
          <w:rFonts w:ascii="Aptos" w:hAnsi="Aptos" w:cs="Arial"/>
          <w:color w:val="454E50" w:themeColor="accent3"/>
          <w:sz w:val="22"/>
          <w:szCs w:val="22"/>
        </w:rPr>
        <w:t xml:space="preserve">If you think this role would be a great fit for you, please submit your CV and cover letter </w:t>
      </w:r>
      <w:r w:rsidR="00567012" w:rsidRPr="00C16EC4">
        <w:rPr>
          <w:rFonts w:ascii="Aptos" w:hAnsi="Aptos" w:cs="Arial"/>
          <w:color w:val="454E50" w:themeColor="accent3"/>
          <w:sz w:val="22"/>
          <w:szCs w:val="22"/>
        </w:rPr>
        <w:t xml:space="preserve">quoting DIRECT </w:t>
      </w:r>
      <w:r w:rsidRPr="00C16EC4">
        <w:rPr>
          <w:rFonts w:ascii="Aptos" w:hAnsi="Aptos" w:cs="Arial"/>
          <w:color w:val="454E50" w:themeColor="accent3"/>
          <w:sz w:val="22"/>
          <w:szCs w:val="22"/>
        </w:rPr>
        <w:t xml:space="preserve">to </w:t>
      </w:r>
      <w:hyperlink r:id="rId8" w:history="1">
        <w:r w:rsidRPr="00C16EC4">
          <w:rPr>
            <w:rStyle w:val="Hyperlink"/>
            <w:rFonts w:ascii="Aptos" w:hAnsi="Aptos" w:cs="Arial"/>
            <w:color w:val="454E50" w:themeColor="accent3"/>
            <w:sz w:val="22"/>
            <w:szCs w:val="22"/>
          </w:rPr>
          <w:t>careers@shepherdsfriendly.co.uk</w:t>
        </w:r>
      </w:hyperlink>
      <w:r w:rsidR="002C3645" w:rsidRPr="00C16EC4">
        <w:rPr>
          <w:rFonts w:ascii="Aptos" w:hAnsi="Aptos" w:cs="Arial"/>
          <w:color w:val="454E50" w:themeColor="accent3"/>
          <w:sz w:val="22"/>
          <w:szCs w:val="22"/>
        </w:rPr>
        <w:t xml:space="preserve"> </w:t>
      </w:r>
      <w:r w:rsidRPr="00C16EC4">
        <w:rPr>
          <w:rFonts w:ascii="Aptos" w:hAnsi="Aptos" w:cs="Arial"/>
          <w:color w:val="454E50" w:themeColor="accent3"/>
          <w:sz w:val="22"/>
          <w:szCs w:val="22"/>
        </w:rPr>
        <w:t xml:space="preserve"> </w:t>
      </w:r>
      <w:r w:rsidR="000C61B3" w:rsidRPr="00C16EC4">
        <w:rPr>
          <w:rFonts w:ascii="Aptos" w:hAnsi="Aptos" w:cs="Arial"/>
          <w:color w:val="454E50" w:themeColor="accent3"/>
          <w:sz w:val="22"/>
          <w:szCs w:val="22"/>
        </w:rPr>
        <w:t xml:space="preserve">For further information, please contact 0800526249. </w:t>
      </w:r>
    </w:p>
    <w:p w14:paraId="75F587BF" w14:textId="77777777" w:rsidR="00645BE8" w:rsidRPr="00C16EC4" w:rsidRDefault="00645BE8" w:rsidP="00645BE8">
      <w:pPr>
        <w:rPr>
          <w:rFonts w:ascii="Aptos" w:hAnsi="Aptos" w:cs="Arial"/>
          <w:color w:val="454E50" w:themeColor="accent3"/>
          <w:sz w:val="22"/>
          <w:szCs w:val="22"/>
        </w:rPr>
      </w:pPr>
    </w:p>
    <w:p w14:paraId="6765B41A" w14:textId="28F8FBEF" w:rsidR="00645BE8" w:rsidRPr="00C16EC4" w:rsidRDefault="00645BE8" w:rsidP="00645BE8">
      <w:pPr>
        <w:rPr>
          <w:rFonts w:ascii="Aptos" w:hAnsi="Aptos" w:cs="Arial"/>
          <w:b/>
          <w:bCs/>
          <w:color w:val="454E50" w:themeColor="accent3"/>
          <w:sz w:val="22"/>
          <w:szCs w:val="22"/>
        </w:rPr>
      </w:pPr>
      <w:r w:rsidRPr="00C16EC4">
        <w:rPr>
          <w:rFonts w:ascii="Aptos" w:hAnsi="Aptos" w:cs="Arial"/>
          <w:b/>
          <w:bCs/>
          <w:color w:val="454E50" w:themeColor="accent3"/>
          <w:sz w:val="22"/>
          <w:szCs w:val="22"/>
        </w:rPr>
        <w:t>Diversity</w:t>
      </w:r>
      <w:r w:rsidR="008D0D7B" w:rsidRPr="00C16EC4">
        <w:rPr>
          <w:rFonts w:ascii="Aptos" w:hAnsi="Aptos" w:cs="Arial"/>
          <w:b/>
          <w:bCs/>
          <w:color w:val="454E50" w:themeColor="accent3"/>
          <w:sz w:val="22"/>
          <w:szCs w:val="22"/>
        </w:rPr>
        <w:t>, Equality</w:t>
      </w:r>
      <w:r w:rsidRPr="00C16EC4">
        <w:rPr>
          <w:rFonts w:ascii="Aptos" w:hAnsi="Aptos" w:cs="Arial"/>
          <w:b/>
          <w:bCs/>
          <w:color w:val="454E50" w:themeColor="accent3"/>
          <w:sz w:val="22"/>
          <w:szCs w:val="22"/>
        </w:rPr>
        <w:t xml:space="preserve"> and Inclusion </w:t>
      </w:r>
    </w:p>
    <w:p w14:paraId="43BB4441" w14:textId="6F9616AE" w:rsidR="00645BE8" w:rsidRPr="00C16EC4" w:rsidRDefault="00645BE8" w:rsidP="00645BE8">
      <w:pPr>
        <w:rPr>
          <w:rFonts w:ascii="Aptos" w:hAnsi="Aptos" w:cs="Arial"/>
          <w:i/>
          <w:color w:val="454E50" w:themeColor="accent3"/>
          <w:sz w:val="22"/>
          <w:szCs w:val="22"/>
        </w:rPr>
      </w:pPr>
      <w:r w:rsidRPr="00C16EC4">
        <w:rPr>
          <w:rFonts w:ascii="Aptos" w:hAnsi="Aptos" w:cs="Arial"/>
          <w:color w:val="454E50" w:themeColor="accent3"/>
          <w:sz w:val="22"/>
          <w:szCs w:val="22"/>
        </w:rPr>
        <w:t xml:space="preserve">The Society </w:t>
      </w:r>
      <w:r w:rsidRPr="00C16EC4">
        <w:rPr>
          <w:rFonts w:ascii="Aptos" w:hAnsi="Aptos" w:cs="Arial"/>
          <w:color w:val="454E50" w:themeColor="accent3"/>
          <w:sz w:val="22"/>
          <w:szCs w:val="22"/>
          <w:shd w:val="clear" w:color="auto" w:fill="FFFFFF"/>
        </w:rPr>
        <w:t xml:space="preserve">strives to build and nurture an inclusive culture that encourages, supports and celebrates the diverse voices of our people to connect with our members and the communities we serve. We offer a range of family friendly, inclusive employment policies and practices, flexible working arrangements, employee engagement initiatives and office facilities and services to support </w:t>
      </w:r>
      <w:r w:rsidR="00045C97" w:rsidRPr="00C16EC4">
        <w:rPr>
          <w:rFonts w:ascii="Aptos" w:hAnsi="Aptos" w:cs="Arial"/>
          <w:color w:val="454E50" w:themeColor="accent3"/>
          <w:sz w:val="22"/>
          <w:szCs w:val="22"/>
          <w:shd w:val="clear" w:color="auto" w:fill="FFFFFF"/>
        </w:rPr>
        <w:t xml:space="preserve">people </w:t>
      </w:r>
      <w:r w:rsidRPr="00C16EC4">
        <w:rPr>
          <w:rFonts w:ascii="Aptos" w:hAnsi="Aptos" w:cs="Arial"/>
          <w:color w:val="454E50" w:themeColor="accent3"/>
          <w:sz w:val="22"/>
          <w:szCs w:val="22"/>
          <w:shd w:val="clear" w:color="auto" w:fill="FFFFFF"/>
        </w:rPr>
        <w:t xml:space="preserve">from different backgrounds. </w:t>
      </w:r>
    </w:p>
    <w:p w14:paraId="45F2F421" w14:textId="77777777" w:rsidR="00350DE2" w:rsidRPr="00C16EC4" w:rsidRDefault="00350DE2" w:rsidP="00A5061A">
      <w:pPr>
        <w:pStyle w:val="ListParagraph"/>
        <w:spacing w:line="480" w:lineRule="auto"/>
        <w:ind w:left="0"/>
        <w:rPr>
          <w:rFonts w:ascii="Aptos" w:hAnsi="Aptos" w:cstheme="minorHAnsi"/>
          <w:color w:val="454E50" w:themeColor="accent3"/>
          <w:szCs w:val="24"/>
        </w:rPr>
      </w:pPr>
    </w:p>
    <w:sectPr w:rsidR="00350DE2" w:rsidRPr="00C16EC4" w:rsidSect="00A555EA">
      <w:pgSz w:w="11909" w:h="16834"/>
      <w:pgMar w:top="357" w:right="1412" w:bottom="284" w:left="1412"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45 Light">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 Caledonia">
    <w:altName w:val="Bodoni M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D198E"/>
    <w:multiLevelType w:val="hybridMultilevel"/>
    <w:tmpl w:val="25766AEA"/>
    <w:lvl w:ilvl="0" w:tplc="EAF2D8B2">
      <w:start w:val="1"/>
      <w:numFmt w:val="bullet"/>
      <w:pStyle w:val="ShepherdsBulletpoin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92555F"/>
    <w:multiLevelType w:val="hybridMultilevel"/>
    <w:tmpl w:val="B62A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C00846"/>
    <w:multiLevelType w:val="hybridMultilevel"/>
    <w:tmpl w:val="4ED24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7D6F3F"/>
    <w:multiLevelType w:val="hybridMultilevel"/>
    <w:tmpl w:val="1C589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CB5C4B"/>
    <w:multiLevelType w:val="hybridMultilevel"/>
    <w:tmpl w:val="FFB2F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D50EC"/>
    <w:multiLevelType w:val="hybridMultilevel"/>
    <w:tmpl w:val="7122B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8476F9"/>
    <w:multiLevelType w:val="hybridMultilevel"/>
    <w:tmpl w:val="FB00F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B32033"/>
    <w:multiLevelType w:val="hybridMultilevel"/>
    <w:tmpl w:val="E83E4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4A7537"/>
    <w:multiLevelType w:val="hybridMultilevel"/>
    <w:tmpl w:val="1D188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345B31"/>
    <w:multiLevelType w:val="hybridMultilevel"/>
    <w:tmpl w:val="5E100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B852D7"/>
    <w:multiLevelType w:val="hybridMultilevel"/>
    <w:tmpl w:val="9C363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F47E3A"/>
    <w:multiLevelType w:val="hybridMultilevel"/>
    <w:tmpl w:val="7C404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5828B6"/>
    <w:multiLevelType w:val="hybridMultilevel"/>
    <w:tmpl w:val="25466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A36C84"/>
    <w:multiLevelType w:val="hybridMultilevel"/>
    <w:tmpl w:val="B1F47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4517868">
    <w:abstractNumId w:val="0"/>
  </w:num>
  <w:num w:numId="2" w16cid:durableId="1038316322">
    <w:abstractNumId w:val="3"/>
  </w:num>
  <w:num w:numId="3" w16cid:durableId="1255699865">
    <w:abstractNumId w:val="4"/>
  </w:num>
  <w:num w:numId="4" w16cid:durableId="797798574">
    <w:abstractNumId w:val="2"/>
  </w:num>
  <w:num w:numId="5" w16cid:durableId="875699911">
    <w:abstractNumId w:val="9"/>
  </w:num>
  <w:num w:numId="6" w16cid:durableId="206265940">
    <w:abstractNumId w:val="11"/>
  </w:num>
  <w:num w:numId="7" w16cid:durableId="1661695868">
    <w:abstractNumId w:val="1"/>
  </w:num>
  <w:num w:numId="8" w16cid:durableId="636955079">
    <w:abstractNumId w:val="13"/>
  </w:num>
  <w:num w:numId="9" w16cid:durableId="1314219470">
    <w:abstractNumId w:val="6"/>
  </w:num>
  <w:num w:numId="10" w16cid:durableId="1096485807">
    <w:abstractNumId w:val="8"/>
  </w:num>
  <w:num w:numId="11" w16cid:durableId="2022775730">
    <w:abstractNumId w:val="5"/>
  </w:num>
  <w:num w:numId="12" w16cid:durableId="322126598">
    <w:abstractNumId w:val="12"/>
  </w:num>
  <w:num w:numId="13" w16cid:durableId="554006808">
    <w:abstractNumId w:val="7"/>
  </w:num>
  <w:num w:numId="14" w16cid:durableId="1258057994">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HyphenateCaps/>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931"/>
    <w:rsid w:val="000114DD"/>
    <w:rsid w:val="000267CE"/>
    <w:rsid w:val="00045C97"/>
    <w:rsid w:val="000649B0"/>
    <w:rsid w:val="00070B32"/>
    <w:rsid w:val="00085DDC"/>
    <w:rsid w:val="00092569"/>
    <w:rsid w:val="000A2859"/>
    <w:rsid w:val="000A7CE1"/>
    <w:rsid w:val="000B56A5"/>
    <w:rsid w:val="000C046B"/>
    <w:rsid w:val="000C34DE"/>
    <w:rsid w:val="000C61B3"/>
    <w:rsid w:val="000C6F88"/>
    <w:rsid w:val="000E490B"/>
    <w:rsid w:val="000F2A1D"/>
    <w:rsid w:val="001214A3"/>
    <w:rsid w:val="00150933"/>
    <w:rsid w:val="00153DBF"/>
    <w:rsid w:val="001803AA"/>
    <w:rsid w:val="001B4EBE"/>
    <w:rsid w:val="001E1F75"/>
    <w:rsid w:val="001F2811"/>
    <w:rsid w:val="00204CEA"/>
    <w:rsid w:val="00211D96"/>
    <w:rsid w:val="00223AF9"/>
    <w:rsid w:val="002366BC"/>
    <w:rsid w:val="002369A3"/>
    <w:rsid w:val="00245BA4"/>
    <w:rsid w:val="00261D15"/>
    <w:rsid w:val="00261D19"/>
    <w:rsid w:val="00295272"/>
    <w:rsid w:val="002C3645"/>
    <w:rsid w:val="002C3E73"/>
    <w:rsid w:val="002C5486"/>
    <w:rsid w:val="002C60E4"/>
    <w:rsid w:val="003141A7"/>
    <w:rsid w:val="00320118"/>
    <w:rsid w:val="00322137"/>
    <w:rsid w:val="00326F4A"/>
    <w:rsid w:val="0033532D"/>
    <w:rsid w:val="00337C88"/>
    <w:rsid w:val="0034379E"/>
    <w:rsid w:val="00350DE2"/>
    <w:rsid w:val="00353112"/>
    <w:rsid w:val="0036771F"/>
    <w:rsid w:val="003B3F5A"/>
    <w:rsid w:val="003C0788"/>
    <w:rsid w:val="003E6CF7"/>
    <w:rsid w:val="003F2750"/>
    <w:rsid w:val="003F6128"/>
    <w:rsid w:val="0041296B"/>
    <w:rsid w:val="004165E3"/>
    <w:rsid w:val="00435513"/>
    <w:rsid w:val="00443931"/>
    <w:rsid w:val="00453935"/>
    <w:rsid w:val="00476832"/>
    <w:rsid w:val="004777A8"/>
    <w:rsid w:val="00477ADF"/>
    <w:rsid w:val="00480B87"/>
    <w:rsid w:val="004864C2"/>
    <w:rsid w:val="004A01D2"/>
    <w:rsid w:val="004E52D3"/>
    <w:rsid w:val="004F5D8C"/>
    <w:rsid w:val="0051783F"/>
    <w:rsid w:val="00522EEB"/>
    <w:rsid w:val="005254F1"/>
    <w:rsid w:val="00525730"/>
    <w:rsid w:val="005405DC"/>
    <w:rsid w:val="00547057"/>
    <w:rsid w:val="00550797"/>
    <w:rsid w:val="005616F1"/>
    <w:rsid w:val="005629FF"/>
    <w:rsid w:val="00567012"/>
    <w:rsid w:val="0057446B"/>
    <w:rsid w:val="0059009F"/>
    <w:rsid w:val="005E033D"/>
    <w:rsid w:val="00600C95"/>
    <w:rsid w:val="006113B6"/>
    <w:rsid w:val="0061287C"/>
    <w:rsid w:val="00615423"/>
    <w:rsid w:val="0062717F"/>
    <w:rsid w:val="00645705"/>
    <w:rsid w:val="00645BE8"/>
    <w:rsid w:val="006879AB"/>
    <w:rsid w:val="00692652"/>
    <w:rsid w:val="006B1779"/>
    <w:rsid w:val="006E3FD0"/>
    <w:rsid w:val="007061BA"/>
    <w:rsid w:val="00714A2F"/>
    <w:rsid w:val="0072582B"/>
    <w:rsid w:val="00796591"/>
    <w:rsid w:val="007B1FF4"/>
    <w:rsid w:val="007C4DAC"/>
    <w:rsid w:val="007D6842"/>
    <w:rsid w:val="008140BB"/>
    <w:rsid w:val="008159F6"/>
    <w:rsid w:val="00847134"/>
    <w:rsid w:val="008521BF"/>
    <w:rsid w:val="0085261D"/>
    <w:rsid w:val="00854ECF"/>
    <w:rsid w:val="008614BF"/>
    <w:rsid w:val="008857B3"/>
    <w:rsid w:val="008A4B52"/>
    <w:rsid w:val="008C6BA3"/>
    <w:rsid w:val="008D0D7B"/>
    <w:rsid w:val="008D4097"/>
    <w:rsid w:val="008E1A0C"/>
    <w:rsid w:val="008E29AB"/>
    <w:rsid w:val="008F127F"/>
    <w:rsid w:val="0091158C"/>
    <w:rsid w:val="009115D7"/>
    <w:rsid w:val="00920678"/>
    <w:rsid w:val="00934181"/>
    <w:rsid w:val="00936CFC"/>
    <w:rsid w:val="00941C86"/>
    <w:rsid w:val="0095052A"/>
    <w:rsid w:val="00951E6C"/>
    <w:rsid w:val="00993F4C"/>
    <w:rsid w:val="009A25C3"/>
    <w:rsid w:val="009B06E1"/>
    <w:rsid w:val="009B2FE2"/>
    <w:rsid w:val="009C3DAF"/>
    <w:rsid w:val="009C5699"/>
    <w:rsid w:val="009C72AB"/>
    <w:rsid w:val="009E3034"/>
    <w:rsid w:val="009E3FD8"/>
    <w:rsid w:val="009E4FF7"/>
    <w:rsid w:val="009E622B"/>
    <w:rsid w:val="009E7F07"/>
    <w:rsid w:val="00A01EB8"/>
    <w:rsid w:val="00A066A1"/>
    <w:rsid w:val="00A200BA"/>
    <w:rsid w:val="00A32E98"/>
    <w:rsid w:val="00A46AEE"/>
    <w:rsid w:val="00A5061A"/>
    <w:rsid w:val="00A555EA"/>
    <w:rsid w:val="00A75181"/>
    <w:rsid w:val="00A8036E"/>
    <w:rsid w:val="00A94C5B"/>
    <w:rsid w:val="00AC1EB0"/>
    <w:rsid w:val="00AC5F45"/>
    <w:rsid w:val="00AC6F67"/>
    <w:rsid w:val="00AD09DE"/>
    <w:rsid w:val="00AD52DD"/>
    <w:rsid w:val="00B00EF2"/>
    <w:rsid w:val="00B0296E"/>
    <w:rsid w:val="00B205F7"/>
    <w:rsid w:val="00B227F1"/>
    <w:rsid w:val="00B24E4D"/>
    <w:rsid w:val="00B353E0"/>
    <w:rsid w:val="00B577A3"/>
    <w:rsid w:val="00B6173F"/>
    <w:rsid w:val="00B8525C"/>
    <w:rsid w:val="00BA3448"/>
    <w:rsid w:val="00BB075B"/>
    <w:rsid w:val="00BB1198"/>
    <w:rsid w:val="00BF3C21"/>
    <w:rsid w:val="00C011D8"/>
    <w:rsid w:val="00C01300"/>
    <w:rsid w:val="00C16EC4"/>
    <w:rsid w:val="00C2243E"/>
    <w:rsid w:val="00C547AA"/>
    <w:rsid w:val="00CA7F28"/>
    <w:rsid w:val="00CB525E"/>
    <w:rsid w:val="00CB7C31"/>
    <w:rsid w:val="00CD0FD9"/>
    <w:rsid w:val="00CD3A08"/>
    <w:rsid w:val="00CE3F04"/>
    <w:rsid w:val="00D01C1D"/>
    <w:rsid w:val="00D04319"/>
    <w:rsid w:val="00D06D8F"/>
    <w:rsid w:val="00D12407"/>
    <w:rsid w:val="00D14806"/>
    <w:rsid w:val="00D41019"/>
    <w:rsid w:val="00D51BF4"/>
    <w:rsid w:val="00D61B17"/>
    <w:rsid w:val="00D66A24"/>
    <w:rsid w:val="00DA3683"/>
    <w:rsid w:val="00DB359E"/>
    <w:rsid w:val="00DC0B2C"/>
    <w:rsid w:val="00DD5FDA"/>
    <w:rsid w:val="00DE1CFA"/>
    <w:rsid w:val="00DE5A5C"/>
    <w:rsid w:val="00E054AA"/>
    <w:rsid w:val="00E07678"/>
    <w:rsid w:val="00E163D8"/>
    <w:rsid w:val="00E22F62"/>
    <w:rsid w:val="00E2709D"/>
    <w:rsid w:val="00E41477"/>
    <w:rsid w:val="00E60B6B"/>
    <w:rsid w:val="00E634B4"/>
    <w:rsid w:val="00E80D37"/>
    <w:rsid w:val="00E90810"/>
    <w:rsid w:val="00E9572C"/>
    <w:rsid w:val="00E973C3"/>
    <w:rsid w:val="00EB3022"/>
    <w:rsid w:val="00EB72B8"/>
    <w:rsid w:val="00EE5B23"/>
    <w:rsid w:val="00F017D5"/>
    <w:rsid w:val="00F07BEB"/>
    <w:rsid w:val="00F23E14"/>
    <w:rsid w:val="00F53111"/>
    <w:rsid w:val="00F56F03"/>
    <w:rsid w:val="00F83B64"/>
    <w:rsid w:val="00F844F8"/>
    <w:rsid w:val="00F92B29"/>
    <w:rsid w:val="00F95813"/>
    <w:rsid w:val="00FA1868"/>
    <w:rsid w:val="00FC7ACD"/>
    <w:rsid w:val="00FF0BD2"/>
    <w:rsid w:val="00FF3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8A9A1"/>
  <w15:docId w15:val="{7FDC76EC-E469-403D-A35E-0296CAA2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4F8"/>
    <w:pPr>
      <w:overflowPunct w:val="0"/>
      <w:autoSpaceDE w:val="0"/>
      <w:autoSpaceDN w:val="0"/>
      <w:adjustRightInd w:val="0"/>
      <w:textAlignment w:val="baseline"/>
    </w:pPr>
    <w:rPr>
      <w:sz w:val="24"/>
      <w:lang w:eastAsia="en-US"/>
    </w:rPr>
  </w:style>
  <w:style w:type="paragraph" w:styleId="Heading1">
    <w:name w:val="heading 1"/>
    <w:basedOn w:val="Normal"/>
    <w:next w:val="Normal"/>
    <w:qFormat/>
    <w:rsid w:val="00F844F8"/>
    <w:pPr>
      <w:keepNext/>
      <w:overflowPunct/>
      <w:autoSpaceDE/>
      <w:autoSpaceDN/>
      <w:adjustRightInd/>
      <w:jc w:val="center"/>
      <w:textAlignment w:val="auto"/>
      <w:outlineLvl w:val="0"/>
    </w:pPr>
    <w:rPr>
      <w:b/>
      <w:bCs/>
      <w:szCs w:val="24"/>
    </w:rPr>
  </w:style>
  <w:style w:type="paragraph" w:styleId="Heading2">
    <w:name w:val="heading 2"/>
    <w:basedOn w:val="Normal"/>
    <w:next w:val="Normal"/>
    <w:qFormat/>
    <w:rsid w:val="00F844F8"/>
    <w:pPr>
      <w:keepNext/>
      <w:overflowPunct/>
      <w:autoSpaceDE/>
      <w:autoSpaceDN/>
      <w:adjustRightInd/>
      <w:textAlignment w:val="auto"/>
      <w:outlineLvl w:val="1"/>
    </w:pPr>
    <w:rPr>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844F8"/>
    <w:pPr>
      <w:tabs>
        <w:tab w:val="center" w:pos="4153"/>
        <w:tab w:val="right" w:pos="8306"/>
      </w:tabs>
    </w:pPr>
  </w:style>
  <w:style w:type="paragraph" w:styleId="Footer">
    <w:name w:val="footer"/>
    <w:basedOn w:val="Normal"/>
    <w:semiHidden/>
    <w:rsid w:val="00F844F8"/>
    <w:pPr>
      <w:tabs>
        <w:tab w:val="center" w:pos="4153"/>
        <w:tab w:val="right" w:pos="8306"/>
      </w:tabs>
    </w:pPr>
  </w:style>
  <w:style w:type="paragraph" w:styleId="BodyText">
    <w:name w:val="Body Text"/>
    <w:basedOn w:val="Normal"/>
    <w:semiHidden/>
    <w:rsid w:val="00F844F8"/>
    <w:rPr>
      <w:u w:val="single"/>
    </w:rPr>
  </w:style>
  <w:style w:type="paragraph" w:styleId="BodyTextIndent">
    <w:name w:val="Body Text Indent"/>
    <w:basedOn w:val="Normal"/>
    <w:semiHidden/>
    <w:rsid w:val="00F844F8"/>
    <w:pPr>
      <w:tabs>
        <w:tab w:val="left" w:pos="-720"/>
        <w:tab w:val="left" w:pos="720"/>
      </w:tabs>
      <w:suppressAutoHyphens/>
      <w:overflowPunct/>
      <w:autoSpaceDE/>
      <w:autoSpaceDN/>
      <w:adjustRightInd/>
      <w:ind w:left="360"/>
      <w:jc w:val="both"/>
      <w:textAlignment w:val="auto"/>
    </w:pPr>
    <w:rPr>
      <w:rFonts w:ascii="Helvetica 45 Light" w:hAnsi="Helvetica 45 Light"/>
      <w:spacing w:val="-2"/>
      <w:sz w:val="20"/>
    </w:rPr>
  </w:style>
  <w:style w:type="paragraph" w:styleId="BodyTextIndent2">
    <w:name w:val="Body Text Indent 2"/>
    <w:basedOn w:val="Normal"/>
    <w:semiHidden/>
    <w:rsid w:val="00F844F8"/>
    <w:pPr>
      <w:ind w:left="360"/>
    </w:pPr>
    <w:rPr>
      <w:rFonts w:ascii="Arial" w:hAnsi="Arial" w:cs="Arial"/>
      <w:sz w:val="22"/>
      <w:szCs w:val="23"/>
    </w:rPr>
  </w:style>
  <w:style w:type="paragraph" w:styleId="Title">
    <w:name w:val="Title"/>
    <w:basedOn w:val="Normal"/>
    <w:qFormat/>
    <w:rsid w:val="00F844F8"/>
    <w:pPr>
      <w:overflowPunct/>
      <w:autoSpaceDE/>
      <w:autoSpaceDN/>
      <w:adjustRightInd/>
      <w:jc w:val="center"/>
      <w:textAlignment w:val="auto"/>
    </w:pPr>
    <w:rPr>
      <w:b/>
      <w:bCs/>
      <w:sz w:val="28"/>
      <w:szCs w:val="24"/>
    </w:rPr>
  </w:style>
  <w:style w:type="paragraph" w:styleId="BodyText2">
    <w:name w:val="Body Text 2"/>
    <w:basedOn w:val="Normal"/>
    <w:link w:val="BodyText2Char"/>
    <w:semiHidden/>
    <w:rsid w:val="00F844F8"/>
    <w:pPr>
      <w:jc w:val="both"/>
    </w:pPr>
    <w:rPr>
      <w:rFonts w:ascii="New Caledonia" w:hAnsi="New Caledonia" w:cs="Arial"/>
    </w:rPr>
  </w:style>
  <w:style w:type="table" w:styleId="TableGrid">
    <w:name w:val="Table Grid"/>
    <w:basedOn w:val="TableNormal"/>
    <w:uiPriority w:val="59"/>
    <w:rsid w:val="004439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CA7F28"/>
    <w:pPr>
      <w:ind w:left="720"/>
    </w:pPr>
  </w:style>
  <w:style w:type="paragraph" w:styleId="BalloonText">
    <w:name w:val="Balloon Text"/>
    <w:basedOn w:val="Normal"/>
    <w:link w:val="BalloonTextChar"/>
    <w:uiPriority w:val="99"/>
    <w:semiHidden/>
    <w:unhideWhenUsed/>
    <w:rsid w:val="00AD09DE"/>
    <w:rPr>
      <w:rFonts w:ascii="Tahoma" w:hAnsi="Tahoma" w:cs="Tahoma"/>
      <w:sz w:val="16"/>
      <w:szCs w:val="16"/>
    </w:rPr>
  </w:style>
  <w:style w:type="character" w:customStyle="1" w:styleId="BalloonTextChar">
    <w:name w:val="Balloon Text Char"/>
    <w:basedOn w:val="DefaultParagraphFont"/>
    <w:link w:val="BalloonText"/>
    <w:uiPriority w:val="99"/>
    <w:semiHidden/>
    <w:rsid w:val="00AD09DE"/>
    <w:rPr>
      <w:rFonts w:ascii="Tahoma" w:hAnsi="Tahoma" w:cs="Tahoma"/>
      <w:sz w:val="16"/>
      <w:szCs w:val="16"/>
      <w:lang w:eastAsia="en-US"/>
    </w:rPr>
  </w:style>
  <w:style w:type="paragraph" w:customStyle="1" w:styleId="ShepherdsBulletpoints">
    <w:name w:val="Shepherds Bulletpoints"/>
    <w:basedOn w:val="BodyText"/>
    <w:link w:val="ShepherdsBulletpointsChar"/>
    <w:qFormat/>
    <w:rsid w:val="00A5061A"/>
    <w:pPr>
      <w:numPr>
        <w:numId w:val="1"/>
      </w:numPr>
      <w:overflowPunct/>
      <w:autoSpaceDE/>
      <w:autoSpaceDN/>
      <w:adjustRightInd/>
      <w:spacing w:before="120" w:after="120"/>
      <w:jc w:val="both"/>
      <w:textAlignment w:val="auto"/>
    </w:pPr>
    <w:rPr>
      <w:rFonts w:ascii="Roboto" w:hAnsi="Roboto" w:cs="Arial"/>
      <w:color w:val="002060"/>
      <w:szCs w:val="24"/>
      <w:u w:val="none"/>
    </w:rPr>
  </w:style>
  <w:style w:type="character" w:customStyle="1" w:styleId="ShepherdsBulletpointsChar">
    <w:name w:val="Shepherds Bulletpoints Char"/>
    <w:link w:val="ShepherdsBulletpoints"/>
    <w:rsid w:val="00A5061A"/>
    <w:rPr>
      <w:rFonts w:ascii="Roboto" w:hAnsi="Roboto" w:cs="Arial"/>
      <w:color w:val="002060"/>
      <w:sz w:val="24"/>
      <w:szCs w:val="24"/>
      <w:lang w:eastAsia="en-US"/>
    </w:rPr>
  </w:style>
  <w:style w:type="character" w:customStyle="1" w:styleId="BodyText2Char">
    <w:name w:val="Body Text 2 Char"/>
    <w:basedOn w:val="DefaultParagraphFont"/>
    <w:link w:val="BodyText2"/>
    <w:semiHidden/>
    <w:rsid w:val="00A75181"/>
    <w:rPr>
      <w:rFonts w:ascii="New Caledonia" w:hAnsi="New Caledonia" w:cs="Arial"/>
      <w:sz w:val="24"/>
      <w:lang w:eastAsia="en-US"/>
    </w:rPr>
  </w:style>
  <w:style w:type="character" w:styleId="Hyperlink">
    <w:name w:val="Hyperlink"/>
    <w:basedOn w:val="DefaultParagraphFont"/>
    <w:uiPriority w:val="99"/>
    <w:unhideWhenUsed/>
    <w:rsid w:val="00645BE8"/>
    <w:rPr>
      <w:color w:val="0563C1" w:themeColor="hyperlink"/>
      <w:u w:val="single"/>
    </w:rPr>
  </w:style>
  <w:style w:type="paragraph" w:styleId="NormalWeb">
    <w:name w:val="Normal (Web)"/>
    <w:basedOn w:val="Normal"/>
    <w:uiPriority w:val="99"/>
    <w:unhideWhenUsed/>
    <w:rsid w:val="00E60B6B"/>
    <w:pPr>
      <w:overflowPunct/>
      <w:autoSpaceDE/>
      <w:autoSpaceDN/>
      <w:adjustRightInd/>
      <w:spacing w:before="100" w:beforeAutospacing="1" w:after="100" w:afterAutospacing="1"/>
      <w:textAlignment w:val="auto"/>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59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reers@shepherdsfriendly.co.uk" TargetMode="External"/><Relationship Id="rId3" Type="http://schemas.openxmlformats.org/officeDocument/2006/relationships/styles" Target="styles.xml"/><Relationship Id="rId7" Type="http://schemas.openxmlformats.org/officeDocument/2006/relationships/image" Target="cid:image001.png@01D70EA4.34DAF8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Shepherds Friendly Colours">
      <a:dk1>
        <a:sysClr val="windowText" lastClr="000000"/>
      </a:dk1>
      <a:lt1>
        <a:sysClr val="window" lastClr="FFFFFF"/>
      </a:lt1>
      <a:dk2>
        <a:srgbClr val="13243A"/>
      </a:dk2>
      <a:lt2>
        <a:srgbClr val="E7E6E6"/>
      </a:lt2>
      <a:accent1>
        <a:srgbClr val="87D0F1"/>
      </a:accent1>
      <a:accent2>
        <a:srgbClr val="F8AB00"/>
      </a:accent2>
      <a:accent3>
        <a:srgbClr val="454E50"/>
      </a:accent3>
      <a:accent4>
        <a:srgbClr val="454E5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F9A7E-CB91-4577-B1C6-3B118E3CA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700</Words>
  <Characters>4420</Characters>
  <Application>Microsoft Office Word</Application>
  <DocSecurity>0</DocSecurity>
  <Lines>119</Lines>
  <Paragraphs>89</Paragraphs>
  <ScaleCrop>false</ScaleCrop>
  <HeadingPairs>
    <vt:vector size="2" baseType="variant">
      <vt:variant>
        <vt:lpstr>Title</vt:lpstr>
      </vt:variant>
      <vt:variant>
        <vt:i4>1</vt:i4>
      </vt:variant>
    </vt:vector>
  </HeadingPairs>
  <TitlesOfParts>
    <vt:vector size="1" baseType="lpstr">
      <vt:lpstr>Job description Finance Assistant</vt:lpstr>
    </vt:vector>
  </TitlesOfParts>
  <Company>Shepherds Friendly Society</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Finance Assistant</dc:title>
  <dc:creator>John Holme</dc:creator>
  <cp:lastModifiedBy>Maxine Taylor</cp:lastModifiedBy>
  <cp:revision>68</cp:revision>
  <cp:lastPrinted>2026-08-07T13:50:00Z</cp:lastPrinted>
  <dcterms:created xsi:type="dcterms:W3CDTF">2023-01-11T16:11:00Z</dcterms:created>
  <dcterms:modified xsi:type="dcterms:W3CDTF">2026-09-16T14:33:00Z</dcterms:modified>
</cp:coreProperties>
</file>