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768D" w14:textId="20823D2C" w:rsidR="00633A10" w:rsidRDefault="00801665" w:rsidP="00633A10">
      <w:pPr>
        <w:rPr>
          <w:b/>
          <w:bCs/>
          <w:noProof/>
        </w:rPr>
      </w:pPr>
      <w:r w:rsidRPr="00801665">
        <w:rPr>
          <w:b/>
          <w:bCs/>
          <w:noProof/>
        </w:rPr>
        <mc:AlternateContent>
          <mc:Choice Requires="wps">
            <w:drawing>
              <wp:anchor distT="0" distB="0" distL="114300" distR="114300" simplePos="0" relativeHeight="251659264" behindDoc="0" locked="0" layoutInCell="1" allowOverlap="1" wp14:anchorId="2B4E69FF" wp14:editId="7A452CC8">
                <wp:simplePos x="0" y="0"/>
                <wp:positionH relativeFrom="column">
                  <wp:posOffset>0</wp:posOffset>
                </wp:positionH>
                <wp:positionV relativeFrom="paragraph">
                  <wp:posOffset>2365375</wp:posOffset>
                </wp:positionV>
                <wp:extent cx="3677980" cy="2194859"/>
                <wp:effectExtent l="0" t="0" r="0" b="0"/>
                <wp:wrapNone/>
                <wp:docPr id="2" name="Text Placeholder 1">
                  <a:extLst xmlns:a="http://schemas.openxmlformats.org/drawingml/2006/main">
                    <a:ext uri="{FF2B5EF4-FFF2-40B4-BE49-F238E27FC236}">
                      <a16:creationId xmlns:a16="http://schemas.microsoft.com/office/drawing/2014/main" id="{6C6191BA-491B-79FB-67FA-19270D1B271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77980" cy="2194859"/>
                        </a:xfrm>
                        <a:prstGeom prst="rect">
                          <a:avLst/>
                        </a:prstGeom>
                      </wps:spPr>
                      <wps:txbx>
                        <w:txbxContent>
                          <w:p w14:paraId="00499049" w14:textId="77777777" w:rsidR="00801665" w:rsidRDefault="00801665" w:rsidP="00801665">
                            <w:pPr>
                              <w:spacing w:before="113" w:line="563" w:lineRule="exact"/>
                              <w:rPr>
                                <w:rFonts w:hAnsi="Calibri" w:cs="Arial"/>
                                <w:b/>
                                <w:bCs/>
                                <w:color w:val="F8AB00"/>
                                <w:kern w:val="24"/>
                                <w:sz w:val="52"/>
                                <w:szCs w:val="52"/>
                              </w:rPr>
                            </w:pPr>
                            <w:r>
                              <w:rPr>
                                <w:rFonts w:hAnsi="Calibri" w:cs="Arial"/>
                                <w:b/>
                                <w:bCs/>
                                <w:color w:val="F8AB00"/>
                                <w:kern w:val="24"/>
                                <w:sz w:val="52"/>
                                <w:szCs w:val="52"/>
                              </w:rPr>
                              <w:t>Income Protection</w:t>
                            </w:r>
                          </w:p>
                        </w:txbxContent>
                      </wps:txbx>
                      <wps:bodyPr vert="horz" lIns="0" tIns="0" rIns="0" bIns="0" rtlCol="0" anchor="b" anchorCtr="0">
                        <a:noAutofit/>
                      </wps:bodyPr>
                    </wps:wsp>
                  </a:graphicData>
                </a:graphic>
              </wp:anchor>
            </w:drawing>
          </mc:Choice>
          <mc:Fallback>
            <w:pict>
              <v:rect w14:anchorId="2B4E69FF" id="Text Placeholder 1" o:spid="_x0000_s1026" style="position:absolute;margin-left:0;margin-top:186.25pt;width:289.6pt;height:172.8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" filled="f" stroked="f">
                <o:lock v:ext="edit" grouping="t"/>
                <v:textbox inset="0,0,0,0">
                  <w:txbxContent>
                    <w:p w14:paraId="00499049" w14:textId="77777777" w:rsidR="00801665" w:rsidRDefault="00801665" w:rsidP="00801665">
                      <w:pPr>
                        <w:spacing w:before="113" w:line="563" w:lineRule="exact"/>
                        <w:rPr>
                          <w:rFonts w:hAnsi="Calibri" w:cs="Arial"/>
                          <w:b/>
                          <w:bCs/>
                          <w:color w:val="F8AB00"/>
                          <w:kern w:val="24"/>
                          <w:sz w:val="52"/>
                          <w:szCs w:val="52"/>
                        </w:rPr>
                      </w:pPr>
                      <w:r>
                        <w:rPr>
                          <w:rFonts w:hAnsi="Calibri" w:cs="Arial"/>
                          <w:b/>
                          <w:bCs/>
                          <w:color w:val="F8AB00"/>
                          <w:kern w:val="24"/>
                          <w:sz w:val="52"/>
                          <w:szCs w:val="52"/>
                        </w:rPr>
                        <w:t>Income Protection</w:t>
                      </w:r>
                    </w:p>
                  </w:txbxContent>
                </v:textbox>
              </v:rect>
            </w:pict>
          </mc:Fallback>
        </mc:AlternateContent>
      </w:r>
      <w:r w:rsidRPr="00801665">
        <w:rPr>
          <w:b/>
          <w:bCs/>
          <w:noProof/>
        </w:rPr>
        <mc:AlternateContent>
          <mc:Choice Requires="wps">
            <w:drawing>
              <wp:anchor distT="0" distB="0" distL="114300" distR="114300" simplePos="0" relativeHeight="251660288" behindDoc="0" locked="0" layoutInCell="1" allowOverlap="1" wp14:anchorId="4AD3E9FE" wp14:editId="3EC4A07F">
                <wp:simplePos x="0" y="0"/>
                <wp:positionH relativeFrom="column">
                  <wp:posOffset>0</wp:posOffset>
                </wp:positionH>
                <wp:positionV relativeFrom="paragraph">
                  <wp:posOffset>4733290</wp:posOffset>
                </wp:positionV>
                <wp:extent cx="3366614" cy="2194859"/>
                <wp:effectExtent l="0" t="0" r="0" b="0"/>
                <wp:wrapNone/>
                <wp:docPr id="3" name="Text Placeholder 2">
                  <a:extLst xmlns:a="http://schemas.openxmlformats.org/drawingml/2006/main">
                    <a:ext uri="{FF2B5EF4-FFF2-40B4-BE49-F238E27FC236}">
                      <a16:creationId xmlns:a16="http://schemas.microsoft.com/office/drawing/2014/main" id="{711586AD-0800-7B54-D266-69F268E48449}"/>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66614" cy="2194859"/>
                        </a:xfrm>
                        <a:prstGeom prst="rect">
                          <a:avLst/>
                        </a:prstGeom>
                      </wps:spPr>
                      <wps:txbx>
                        <w:txbxContent>
                          <w:p w14:paraId="6E8BC99E" w14:textId="50B189EB" w:rsidR="00801665" w:rsidRDefault="00341BA9" w:rsidP="00801665">
                            <w:pPr>
                              <w:spacing w:before="113"/>
                              <w:rPr>
                                <w:rFonts w:hAnsi="Calibri" w:cs="Arial"/>
                                <w:b/>
                                <w:bCs/>
                                <w:color w:val="454E50"/>
                                <w:kern w:val="24"/>
                                <w:sz w:val="48"/>
                                <w:szCs w:val="48"/>
                              </w:rPr>
                            </w:pPr>
                            <w:r>
                              <w:rPr>
                                <w:rFonts w:hAnsi="Calibri" w:cs="Arial"/>
                                <w:b/>
                                <w:bCs/>
                                <w:color w:val="454E50"/>
                                <w:kern w:val="24"/>
                                <w:sz w:val="48"/>
                                <w:szCs w:val="48"/>
                              </w:rPr>
                              <w:t>Simplified</w:t>
                            </w:r>
                            <w:r w:rsidR="003A2BF3">
                              <w:rPr>
                                <w:rFonts w:hAnsi="Calibri" w:cs="Arial"/>
                                <w:b/>
                                <w:bCs/>
                                <w:color w:val="454E50"/>
                                <w:kern w:val="24"/>
                                <w:sz w:val="48"/>
                                <w:szCs w:val="48"/>
                              </w:rPr>
                              <w:t xml:space="preserve"> Application Questions</w:t>
                            </w:r>
                          </w:p>
                        </w:txbxContent>
                      </wps:txbx>
                      <wps:bodyPr vert="horz" lIns="0" tIns="0" rIns="0" bIns="0" rtlCol="0" anchor="t" anchorCtr="0">
                        <a:noAutofit/>
                      </wps:bodyPr>
                    </wps:wsp>
                  </a:graphicData>
                </a:graphic>
              </wp:anchor>
            </w:drawing>
          </mc:Choice>
          <mc:Fallback>
            <w:pict>
              <v:rect w14:anchorId="4AD3E9FE" id="Text Placeholder 2" o:spid="_x0000_s1027" style="position:absolute;margin-left:0;margin-top:372.7pt;width:265.1pt;height:17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" filled="f" stroked="f">
                <o:lock v:ext="edit" grouping="t"/>
                <v:textbox inset="0,0,0,0">
                  <w:txbxContent>
                    <w:p w14:paraId="6E8BC99E" w14:textId="50B189EB" w:rsidR="00801665" w:rsidRDefault="00341BA9" w:rsidP="00801665">
                      <w:pPr>
                        <w:spacing w:before="113"/>
                        <w:rPr>
                          <w:rFonts w:hAnsi="Calibri" w:cs="Arial"/>
                          <w:b/>
                          <w:bCs/>
                          <w:color w:val="454E50"/>
                          <w:kern w:val="24"/>
                          <w:sz w:val="48"/>
                          <w:szCs w:val="48"/>
                        </w:rPr>
                      </w:pPr>
                      <w:r>
                        <w:rPr>
                          <w:rFonts w:hAnsi="Calibri" w:cs="Arial"/>
                          <w:b/>
                          <w:bCs/>
                          <w:color w:val="454E50"/>
                          <w:kern w:val="24"/>
                          <w:sz w:val="48"/>
                          <w:szCs w:val="48"/>
                        </w:rPr>
                        <w:t>Simplified</w:t>
                      </w:r>
                      <w:r w:rsidR="003A2BF3">
                        <w:rPr>
                          <w:rFonts w:hAnsi="Calibri" w:cs="Arial"/>
                          <w:b/>
                          <w:bCs/>
                          <w:color w:val="454E50"/>
                          <w:kern w:val="24"/>
                          <w:sz w:val="48"/>
                          <w:szCs w:val="48"/>
                        </w:rPr>
                        <w:t xml:space="preserve"> Application Questions</w:t>
                      </w:r>
                    </w:p>
                  </w:txbxContent>
                </v:textbox>
              </v:rect>
            </w:pict>
          </mc:Fallback>
        </mc:AlternateContent>
      </w:r>
      <w:r w:rsidRPr="00801665">
        <w:rPr>
          <w:b/>
          <w:bCs/>
          <w:noProof/>
        </w:rPr>
        <w:drawing>
          <wp:anchor distT="0" distB="0" distL="114300" distR="114300" simplePos="0" relativeHeight="251662336" behindDoc="0" locked="0" layoutInCell="1" allowOverlap="1" wp14:anchorId="6DE25E35" wp14:editId="574A71E4">
            <wp:simplePos x="0" y="0"/>
            <wp:positionH relativeFrom="column">
              <wp:posOffset>3866515</wp:posOffset>
            </wp:positionH>
            <wp:positionV relativeFrom="paragraph">
              <wp:posOffset>2365375</wp:posOffset>
            </wp:positionV>
            <wp:extent cx="2284201" cy="4360747"/>
            <wp:effectExtent l="0" t="0" r="1905" b="1905"/>
            <wp:wrapNone/>
            <wp:docPr id="5" name="Picture 4" descr="Shape&#10;&#10;Description automatically generated">
              <a:extLst xmlns:a="http://schemas.openxmlformats.org/drawingml/2006/main">
                <a:ext uri="{FF2B5EF4-FFF2-40B4-BE49-F238E27FC236}">
                  <a16:creationId xmlns:a16="http://schemas.microsoft.com/office/drawing/2014/main" id="{B0734F12-B122-6ED5-9A96-5419541AB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hape&#10;&#10;Description automatically generated">
                      <a:extLst>
                        <a:ext uri="{FF2B5EF4-FFF2-40B4-BE49-F238E27FC236}">
                          <a16:creationId xmlns:a16="http://schemas.microsoft.com/office/drawing/2014/main" id="{B0734F12-B122-6ED5-9A96-5419541AB65E}"/>
                        </a:ext>
                      </a:extLst>
                    </pic:cNvPr>
                    <pic:cNvPicPr>
                      <a:picLocks noChangeAspect="1"/>
                    </pic:cNvPicPr>
                  </pic:nvPicPr>
                  <pic:blipFill>
                    <a:blip r:embed="rId8"/>
                    <a:stretch>
                      <a:fillRect/>
                    </a:stretch>
                  </pic:blipFill>
                  <pic:spPr>
                    <a:xfrm>
                      <a:off x="0" y="0"/>
                      <a:ext cx="2284201" cy="4360747"/>
                    </a:xfrm>
                    <a:prstGeom prst="rect">
                      <a:avLst/>
                    </a:prstGeom>
                  </pic:spPr>
                </pic:pic>
              </a:graphicData>
            </a:graphic>
          </wp:anchor>
        </w:drawing>
      </w:r>
    </w:p>
    <w:p w14:paraId="35A9121B" w14:textId="77777777" w:rsidR="00FF6DFB" w:rsidRDefault="00FF6DFB" w:rsidP="00633A10">
      <w:pPr>
        <w:rPr>
          <w:b/>
          <w:bCs/>
          <w:noProof/>
        </w:rPr>
      </w:pPr>
    </w:p>
    <w:p w14:paraId="55867702" w14:textId="0561D841" w:rsidR="00FF6DFB" w:rsidRDefault="00FF6DFB" w:rsidP="00633A10">
      <w:pPr>
        <w:rPr>
          <w:b/>
          <w:bCs/>
          <w:noProof/>
        </w:rPr>
      </w:pPr>
    </w:p>
    <w:p w14:paraId="1A34EFBE" w14:textId="13BE03C0" w:rsidR="00FF6DFB" w:rsidRDefault="00FF6DFB" w:rsidP="00633A10">
      <w:pPr>
        <w:rPr>
          <w:b/>
          <w:bCs/>
          <w:noProof/>
        </w:rPr>
      </w:pPr>
    </w:p>
    <w:p w14:paraId="12C17395" w14:textId="038AACF0" w:rsidR="00FF6DFB" w:rsidRDefault="00FF6DFB" w:rsidP="00633A10">
      <w:pPr>
        <w:rPr>
          <w:b/>
          <w:bCs/>
          <w:noProof/>
        </w:rPr>
      </w:pPr>
    </w:p>
    <w:p w14:paraId="05584377" w14:textId="4475353F" w:rsidR="00FF6DFB" w:rsidRDefault="00FF6DFB" w:rsidP="00633A10">
      <w:pPr>
        <w:rPr>
          <w:b/>
          <w:bCs/>
          <w:noProof/>
        </w:rPr>
      </w:pPr>
    </w:p>
    <w:p w14:paraId="541C4C7B" w14:textId="7A192875" w:rsidR="00FF6DFB" w:rsidRDefault="00061D12" w:rsidP="00633A10">
      <w:pPr>
        <w:rPr>
          <w:b/>
          <w:bCs/>
          <w:noProof/>
        </w:rPr>
      </w:pPr>
      <w:r w:rsidRPr="00801665">
        <w:rPr>
          <w:b/>
          <w:bCs/>
          <w:noProof/>
        </w:rPr>
        <w:drawing>
          <wp:anchor distT="0" distB="0" distL="114300" distR="114300" simplePos="0" relativeHeight="251666432" behindDoc="0" locked="0" layoutInCell="1" allowOverlap="1" wp14:anchorId="42A18E25" wp14:editId="32321654">
            <wp:simplePos x="0" y="0"/>
            <wp:positionH relativeFrom="margin">
              <wp:align>left</wp:align>
            </wp:positionH>
            <wp:positionV relativeFrom="paragraph">
              <wp:posOffset>8255</wp:posOffset>
            </wp:positionV>
            <wp:extent cx="3641725" cy="1169035"/>
            <wp:effectExtent l="0" t="0" r="0" b="0"/>
            <wp:wrapNone/>
            <wp:docPr id="4" name="Picture 3" descr="A blue text on a black background&#10;&#10;AI-generated content may be incorrect.">
              <a:extLst xmlns:a="http://schemas.openxmlformats.org/drawingml/2006/main">
                <a:ext uri="{FF2B5EF4-FFF2-40B4-BE49-F238E27FC236}">
                  <a16:creationId xmlns:a16="http://schemas.microsoft.com/office/drawing/2014/main" id="{3D5B04A8-70ED-D62F-A6F8-2663344A8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text on a black background&#10;&#10;AI-generated content may be incorrect.">
                      <a:extLst>
                        <a:ext uri="{FF2B5EF4-FFF2-40B4-BE49-F238E27FC236}">
                          <a16:creationId xmlns:a16="http://schemas.microsoft.com/office/drawing/2014/main" id="{3D5B04A8-70ED-D62F-A6F8-2663344A8CAA}"/>
                        </a:ext>
                      </a:extLst>
                    </pic:cNvPr>
                    <pic:cNvPicPr>
                      <a:picLocks noChangeAspect="1"/>
                    </pic:cNvPicPr>
                  </pic:nvPicPr>
                  <pic:blipFill>
                    <a:blip r:embed="rId9"/>
                    <a:srcRect/>
                    <a:stretch/>
                  </pic:blipFill>
                  <pic:spPr>
                    <a:xfrm>
                      <a:off x="0" y="0"/>
                      <a:ext cx="3641725" cy="1169035"/>
                    </a:xfrm>
                    <a:prstGeom prst="rect">
                      <a:avLst/>
                    </a:prstGeom>
                  </pic:spPr>
                </pic:pic>
              </a:graphicData>
            </a:graphic>
            <wp14:sizeRelH relativeFrom="margin">
              <wp14:pctWidth>0</wp14:pctWidth>
            </wp14:sizeRelH>
            <wp14:sizeRelV relativeFrom="margin">
              <wp14:pctHeight>0</wp14:pctHeight>
            </wp14:sizeRelV>
          </wp:anchor>
        </w:drawing>
      </w:r>
    </w:p>
    <w:p w14:paraId="3C53BC6C" w14:textId="77777777" w:rsidR="00FF6DFB" w:rsidRDefault="00FF6DFB" w:rsidP="00633A10">
      <w:pPr>
        <w:rPr>
          <w:b/>
          <w:bCs/>
          <w:noProof/>
        </w:rPr>
      </w:pPr>
    </w:p>
    <w:p w14:paraId="35CD5EF9" w14:textId="77777777" w:rsidR="00FF6DFB" w:rsidRDefault="00FF6DFB" w:rsidP="00633A10">
      <w:pPr>
        <w:rPr>
          <w:b/>
          <w:bCs/>
          <w:noProof/>
        </w:rPr>
      </w:pPr>
    </w:p>
    <w:p w14:paraId="6DC7BE8E" w14:textId="77777777" w:rsidR="00FF6DFB" w:rsidRDefault="00FF6DFB" w:rsidP="00633A10">
      <w:pPr>
        <w:rPr>
          <w:b/>
          <w:bCs/>
          <w:noProof/>
        </w:rPr>
      </w:pPr>
    </w:p>
    <w:p w14:paraId="74D377B3" w14:textId="77777777" w:rsidR="00FF6DFB" w:rsidRDefault="00FF6DFB" w:rsidP="00633A10">
      <w:pPr>
        <w:rPr>
          <w:b/>
          <w:bCs/>
          <w:noProof/>
        </w:rPr>
      </w:pPr>
    </w:p>
    <w:p w14:paraId="03FF1C65" w14:textId="77777777" w:rsidR="00FF6DFB" w:rsidRDefault="00FF6DFB" w:rsidP="00633A10">
      <w:pPr>
        <w:rPr>
          <w:b/>
          <w:bCs/>
          <w:noProof/>
        </w:rPr>
      </w:pPr>
    </w:p>
    <w:p w14:paraId="73660EE1" w14:textId="77777777" w:rsidR="00FF6DFB" w:rsidRDefault="00FF6DFB" w:rsidP="00633A10">
      <w:pPr>
        <w:rPr>
          <w:b/>
          <w:bCs/>
          <w:noProof/>
        </w:rPr>
      </w:pPr>
    </w:p>
    <w:p w14:paraId="4D8002AE" w14:textId="77777777" w:rsidR="00FF6DFB" w:rsidRDefault="00FF6DFB" w:rsidP="00633A10">
      <w:pPr>
        <w:rPr>
          <w:b/>
          <w:bCs/>
          <w:noProof/>
        </w:rPr>
      </w:pPr>
    </w:p>
    <w:p w14:paraId="18D809D6" w14:textId="77777777" w:rsidR="00FF6DFB" w:rsidRDefault="00FF6DFB" w:rsidP="00633A10">
      <w:pPr>
        <w:rPr>
          <w:b/>
          <w:bCs/>
          <w:noProof/>
        </w:rPr>
      </w:pPr>
    </w:p>
    <w:p w14:paraId="58FA1F92" w14:textId="77777777" w:rsidR="00FF6DFB" w:rsidRDefault="00FF6DFB" w:rsidP="00633A10">
      <w:pPr>
        <w:rPr>
          <w:b/>
          <w:bCs/>
          <w:noProof/>
        </w:rPr>
      </w:pPr>
    </w:p>
    <w:p w14:paraId="489E6504" w14:textId="77777777" w:rsidR="00FF6DFB" w:rsidRDefault="00FF6DFB" w:rsidP="00633A10">
      <w:pPr>
        <w:rPr>
          <w:b/>
          <w:bCs/>
          <w:noProof/>
        </w:rPr>
      </w:pPr>
    </w:p>
    <w:p w14:paraId="3F9BF02B" w14:textId="77777777" w:rsidR="00FF6DFB" w:rsidRDefault="00FF6DFB" w:rsidP="00633A10">
      <w:pPr>
        <w:rPr>
          <w:b/>
          <w:bCs/>
          <w:noProof/>
        </w:rPr>
      </w:pPr>
    </w:p>
    <w:p w14:paraId="6C83D656" w14:textId="77777777" w:rsidR="00FF6DFB" w:rsidRDefault="00FF6DFB" w:rsidP="00633A10">
      <w:pPr>
        <w:rPr>
          <w:b/>
          <w:bCs/>
          <w:noProof/>
        </w:rPr>
      </w:pPr>
    </w:p>
    <w:p w14:paraId="7934D826" w14:textId="77777777" w:rsidR="00FF6DFB" w:rsidRDefault="00FF6DFB" w:rsidP="00633A10">
      <w:pPr>
        <w:rPr>
          <w:b/>
          <w:bCs/>
          <w:noProof/>
        </w:rPr>
      </w:pPr>
    </w:p>
    <w:p w14:paraId="0981EB35" w14:textId="77777777" w:rsidR="00FF6DFB" w:rsidRDefault="00FF6DFB" w:rsidP="00633A10">
      <w:pPr>
        <w:rPr>
          <w:b/>
          <w:bCs/>
          <w:noProof/>
        </w:rPr>
      </w:pPr>
    </w:p>
    <w:p w14:paraId="3BA5CA65" w14:textId="77777777" w:rsidR="00FF6DFB" w:rsidRDefault="00FF6DFB" w:rsidP="00633A10">
      <w:pPr>
        <w:rPr>
          <w:b/>
          <w:bCs/>
          <w:noProof/>
        </w:rPr>
      </w:pPr>
    </w:p>
    <w:p w14:paraId="0C7D1F08" w14:textId="77777777" w:rsidR="00FF6DFB" w:rsidRDefault="00FF6DFB" w:rsidP="00633A10">
      <w:pPr>
        <w:rPr>
          <w:b/>
          <w:bCs/>
          <w:noProof/>
        </w:rPr>
      </w:pPr>
    </w:p>
    <w:p w14:paraId="4E04EAEE" w14:textId="77777777" w:rsidR="00FF6DFB" w:rsidRDefault="00FF6DFB" w:rsidP="00633A10">
      <w:pPr>
        <w:rPr>
          <w:b/>
          <w:bCs/>
          <w:noProof/>
        </w:rPr>
      </w:pPr>
    </w:p>
    <w:p w14:paraId="27195337" w14:textId="77777777" w:rsidR="00FF6DFB" w:rsidRDefault="00FF6DFB" w:rsidP="00633A10">
      <w:pPr>
        <w:rPr>
          <w:b/>
          <w:bCs/>
          <w:noProof/>
        </w:rPr>
      </w:pPr>
    </w:p>
    <w:p w14:paraId="650CD419" w14:textId="2810B56C" w:rsidR="00FF6DFB" w:rsidRDefault="008F6C4F" w:rsidP="00633A10">
      <w:pPr>
        <w:rPr>
          <w:b/>
          <w:bCs/>
          <w:noProof/>
        </w:rPr>
      </w:pPr>
      <w:r w:rsidRPr="00801665">
        <w:rPr>
          <w:b/>
          <w:bCs/>
          <w:noProof/>
        </w:rPr>
        <mc:AlternateContent>
          <mc:Choice Requires="wps">
            <w:drawing>
              <wp:anchor distT="0" distB="0" distL="114300" distR="114300" simplePos="0" relativeHeight="251664384" behindDoc="0" locked="0" layoutInCell="1" allowOverlap="1" wp14:anchorId="240CACC7" wp14:editId="154D1F25">
                <wp:simplePos x="0" y="0"/>
                <wp:positionH relativeFrom="margin">
                  <wp:posOffset>0</wp:posOffset>
                </wp:positionH>
                <wp:positionV relativeFrom="paragraph">
                  <wp:posOffset>0</wp:posOffset>
                </wp:positionV>
                <wp:extent cx="3366135" cy="606056"/>
                <wp:effectExtent l="0" t="0" r="0" b="0"/>
                <wp:wrapNone/>
                <wp:docPr id="1244072841"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366135" cy="606056"/>
                        </a:xfrm>
                        <a:prstGeom prst="rect">
                          <a:avLst/>
                        </a:prstGeom>
                      </wps:spPr>
                      <wps:txbx>
                        <w:txbxContent>
                          <w:p w14:paraId="396CA07E" w14:textId="77777777" w:rsidR="00167F6D" w:rsidRPr="006C7A0E" w:rsidRDefault="00167F6D" w:rsidP="00167F6D">
                            <w:pPr>
                              <w:spacing w:before="113"/>
                              <w:rPr>
                                <w:rFonts w:hAnsi="Calibri" w:cs="Arial"/>
                                <w:b/>
                                <w:bCs/>
                                <w:kern w:val="24"/>
                                <w:sz w:val="48"/>
                                <w:szCs w:val="48"/>
                              </w:rPr>
                            </w:pPr>
                            <w:r w:rsidRPr="006C7A0E">
                              <w:rPr>
                                <w:rFonts w:hAnsi="Calibri" w:cs="Arial"/>
                                <w:b/>
                                <w:bCs/>
                                <w:kern w:val="24"/>
                                <w:sz w:val="48"/>
                                <w:szCs w:val="48"/>
                              </w:rPr>
                              <w:t>STRICTLY CONFIDENTIAL</w:t>
                            </w:r>
                          </w:p>
                          <w:p w14:paraId="4A41D12C" w14:textId="0923B1E7" w:rsidR="008F6C4F" w:rsidRPr="00A47422" w:rsidRDefault="008F6C4F" w:rsidP="008F6C4F">
                            <w:pPr>
                              <w:spacing w:before="113"/>
                              <w:rPr>
                                <w:rFonts w:hAnsi="Calibri" w:cs="Arial"/>
                                <w:b/>
                                <w:bCs/>
                                <w:color w:val="FF0000"/>
                                <w:kern w:val="24"/>
                                <w:sz w:val="48"/>
                                <w:szCs w:val="48"/>
                              </w:rPr>
                            </w:pPr>
                          </w:p>
                        </w:txbxContent>
                      </wps:txbx>
                      <wps:bodyPr vert="horz" lIns="0" tIns="0" rIns="0" bIns="0" rtlCol="0" anchor="t" anchorCtr="0">
                        <a:noAutofit/>
                      </wps:bodyPr>
                    </wps:wsp>
                  </a:graphicData>
                </a:graphic>
                <wp14:sizeRelV relativeFrom="margin">
                  <wp14:pctHeight>0</wp14:pctHeight>
                </wp14:sizeRelV>
              </wp:anchor>
            </w:drawing>
          </mc:Choice>
          <mc:Fallback>
            <w:pict>
              <v:rect w14:anchorId="240CACC7" id="_x0000_s1028" style="position:absolute;margin-left:0;margin-top:0;width:265.05pt;height:47.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" filled="f" stroked="f">
                <o:lock v:ext="edit" grouping="t"/>
                <v:textbox inset="0,0,0,0">
                  <w:txbxContent>
                    <w:p w14:paraId="396CA07E" w14:textId="77777777" w:rsidR="00167F6D" w:rsidRPr="006C7A0E" w:rsidRDefault="00167F6D" w:rsidP="00167F6D">
                      <w:pPr>
                        <w:spacing w:before="113"/>
                        <w:rPr>
                          <w:rFonts w:hAnsi="Calibri" w:cs="Arial"/>
                          <w:b/>
                          <w:bCs/>
                          <w:kern w:val="24"/>
                          <w:sz w:val="48"/>
                          <w:szCs w:val="48"/>
                        </w:rPr>
                      </w:pPr>
                      <w:r w:rsidRPr="006C7A0E">
                        <w:rPr>
                          <w:rFonts w:hAnsi="Calibri" w:cs="Arial"/>
                          <w:b/>
                          <w:bCs/>
                          <w:kern w:val="24"/>
                          <w:sz w:val="48"/>
                          <w:szCs w:val="48"/>
                        </w:rPr>
                        <w:t>STRICTLY CONFIDENTIAL</w:t>
                      </w:r>
                    </w:p>
                    <w:p w14:paraId="4A41D12C" w14:textId="0923B1E7" w:rsidR="008F6C4F" w:rsidRPr="00A47422" w:rsidRDefault="008F6C4F" w:rsidP="008F6C4F">
                      <w:pPr>
                        <w:spacing w:before="113"/>
                        <w:rPr>
                          <w:rFonts w:hAnsi="Calibri" w:cs="Arial"/>
                          <w:b/>
                          <w:bCs/>
                          <w:color w:val="FF0000"/>
                          <w:kern w:val="24"/>
                          <w:sz w:val="48"/>
                          <w:szCs w:val="48"/>
                        </w:rPr>
                      </w:pPr>
                    </w:p>
                  </w:txbxContent>
                </v:textbox>
                <w10:wrap anchorx="margin"/>
              </v:rect>
            </w:pict>
          </mc:Fallback>
        </mc:AlternateContent>
      </w:r>
    </w:p>
    <w:p w14:paraId="270012EC" w14:textId="77777777" w:rsidR="00632E6B" w:rsidRDefault="00632E6B" w:rsidP="00633A10">
      <w:pPr>
        <w:rPr>
          <w:b/>
          <w:bCs/>
          <w:noProof/>
        </w:rPr>
      </w:pPr>
    </w:p>
    <w:p w14:paraId="3DDB5991" w14:textId="77777777" w:rsidR="00632E6B" w:rsidRDefault="00632E6B" w:rsidP="00633A10">
      <w:pPr>
        <w:rPr>
          <w:b/>
          <w:bCs/>
          <w:noProof/>
        </w:rPr>
      </w:pPr>
    </w:p>
    <w:p w14:paraId="00F26600" w14:textId="77777777" w:rsidR="00632E6B" w:rsidRDefault="00632E6B" w:rsidP="00633A10">
      <w:pPr>
        <w:rPr>
          <w:b/>
          <w:bCs/>
          <w:noProof/>
        </w:rPr>
      </w:pPr>
    </w:p>
    <w:p w14:paraId="1421D126" w14:textId="77777777" w:rsidR="00BF0ED0" w:rsidRPr="00BF0ED0" w:rsidRDefault="00BF0ED0" w:rsidP="00BF0ED0">
      <w:pPr>
        <w:rPr>
          <w:b/>
          <w:bCs/>
          <w:noProof/>
        </w:rPr>
      </w:pPr>
      <w:r w:rsidRPr="00BF0ED0">
        <w:rPr>
          <w:b/>
          <w:bCs/>
          <w:noProof/>
        </w:rPr>
        <w:lastRenderedPageBreak/>
        <w:t>This guide sets out the key sections and questions that are typically included within our Simplified application process. It is intended to help intermediaries gather relevant information from clients in advance of submitting an online application, where appropriate.</w:t>
      </w:r>
    </w:p>
    <w:p w14:paraId="7061489D" w14:textId="77777777" w:rsidR="00BF0ED0" w:rsidRPr="00BF0ED0" w:rsidRDefault="00BF0ED0" w:rsidP="00BF0ED0">
      <w:pPr>
        <w:rPr>
          <w:b/>
          <w:bCs/>
          <w:noProof/>
        </w:rPr>
      </w:pPr>
      <w:r w:rsidRPr="00BF0ED0">
        <w:rPr>
          <w:b/>
          <w:bCs/>
          <w:noProof/>
        </w:rPr>
        <w:t>The document is provided on a strictly confidential basis and must not be shared outside the organisation to which it has been issued by Shepherds Friendly.</w:t>
      </w:r>
    </w:p>
    <w:p w14:paraId="63DF28BF" w14:textId="77777777" w:rsidR="00C11E42" w:rsidRDefault="00C11E42" w:rsidP="00633A10">
      <w:pPr>
        <w:rPr>
          <w:b/>
          <w:bCs/>
          <w:noProof/>
        </w:rPr>
      </w:pPr>
    </w:p>
    <w:sdt>
      <w:sdtPr>
        <w:rPr>
          <w:caps w:val="0"/>
          <w:color w:val="auto"/>
          <w:spacing w:val="0"/>
          <w:sz w:val="20"/>
          <w:szCs w:val="20"/>
        </w:rPr>
        <w:id w:val="1900859246"/>
        <w:docPartObj>
          <w:docPartGallery w:val="Table of Contents"/>
          <w:docPartUnique/>
        </w:docPartObj>
      </w:sdtPr>
      <w:sdtEndPr>
        <w:rPr>
          <w:b/>
          <w:bCs/>
          <w:noProof/>
        </w:rPr>
      </w:sdtEndPr>
      <w:sdtContent>
        <w:p w14:paraId="0C57888D" w14:textId="77777777" w:rsidR="00632E6B" w:rsidRDefault="00632E6B" w:rsidP="00632E6B">
          <w:pPr>
            <w:pStyle w:val="TOCHeading"/>
          </w:pPr>
          <w:r>
            <w:t>Contents</w:t>
          </w:r>
        </w:p>
        <w:p w14:paraId="6455D3FC" w14:textId="4EAA02D6" w:rsidR="00556179" w:rsidRDefault="002217C8">
          <w:pPr>
            <w:pStyle w:val="TOC1"/>
            <w:tabs>
              <w:tab w:val="left" w:pos="480"/>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4208922" w:history="1">
            <w:r w:rsidR="00556179" w:rsidRPr="004D3BE4">
              <w:rPr>
                <w:rStyle w:val="Hyperlink"/>
                <w:noProof/>
              </w:rPr>
              <w:t>1.</w:t>
            </w:r>
            <w:r w:rsidR="00556179">
              <w:rPr>
                <w:noProof/>
                <w:kern w:val="2"/>
                <w:sz w:val="24"/>
                <w:szCs w:val="24"/>
                <w:lang w:eastAsia="en-GB"/>
                <w14:ligatures w14:val="standardContextual"/>
              </w:rPr>
              <w:tab/>
            </w:r>
            <w:r w:rsidR="00556179" w:rsidRPr="004D3BE4">
              <w:rPr>
                <w:rStyle w:val="Hyperlink"/>
                <w:noProof/>
              </w:rPr>
              <w:t>Eligibility</w:t>
            </w:r>
            <w:r w:rsidR="00556179">
              <w:rPr>
                <w:noProof/>
                <w:webHidden/>
              </w:rPr>
              <w:tab/>
            </w:r>
            <w:r w:rsidR="00556179">
              <w:rPr>
                <w:noProof/>
                <w:webHidden/>
              </w:rPr>
              <w:fldChar w:fldCharType="begin"/>
            </w:r>
            <w:r w:rsidR="00556179">
              <w:rPr>
                <w:noProof/>
                <w:webHidden/>
              </w:rPr>
              <w:instrText xml:space="preserve"> PAGEREF _Toc224208922 \h </w:instrText>
            </w:r>
            <w:r w:rsidR="00556179">
              <w:rPr>
                <w:noProof/>
                <w:webHidden/>
              </w:rPr>
            </w:r>
            <w:r w:rsidR="00556179">
              <w:rPr>
                <w:noProof/>
                <w:webHidden/>
              </w:rPr>
              <w:fldChar w:fldCharType="separate"/>
            </w:r>
            <w:r w:rsidR="00556179">
              <w:rPr>
                <w:noProof/>
                <w:webHidden/>
              </w:rPr>
              <w:t>3</w:t>
            </w:r>
            <w:r w:rsidR="00556179">
              <w:rPr>
                <w:noProof/>
                <w:webHidden/>
              </w:rPr>
              <w:fldChar w:fldCharType="end"/>
            </w:r>
          </w:hyperlink>
        </w:p>
        <w:p w14:paraId="4BB24BCE" w14:textId="6A015A29" w:rsidR="00556179" w:rsidRDefault="00556179">
          <w:pPr>
            <w:pStyle w:val="TOC1"/>
            <w:tabs>
              <w:tab w:val="left" w:pos="480"/>
              <w:tab w:val="right" w:leader="dot" w:pos="9016"/>
            </w:tabs>
            <w:rPr>
              <w:noProof/>
              <w:kern w:val="2"/>
              <w:sz w:val="24"/>
              <w:szCs w:val="24"/>
              <w:lang w:eastAsia="en-GB"/>
              <w14:ligatures w14:val="standardContextual"/>
            </w:rPr>
          </w:pPr>
          <w:hyperlink w:anchor="_Toc224208923" w:history="1">
            <w:r w:rsidRPr="004D3BE4">
              <w:rPr>
                <w:rStyle w:val="Hyperlink"/>
                <w:noProof/>
              </w:rPr>
              <w:t>2.</w:t>
            </w:r>
            <w:r>
              <w:rPr>
                <w:noProof/>
                <w:kern w:val="2"/>
                <w:sz w:val="24"/>
                <w:szCs w:val="24"/>
                <w:lang w:eastAsia="en-GB"/>
                <w14:ligatures w14:val="standardContextual"/>
              </w:rPr>
              <w:tab/>
            </w:r>
            <w:r w:rsidRPr="004D3BE4">
              <w:rPr>
                <w:rStyle w:val="Hyperlink"/>
                <w:noProof/>
              </w:rPr>
              <w:t>Pre-Existing Conditions (Moratorium)</w:t>
            </w:r>
            <w:r>
              <w:rPr>
                <w:noProof/>
                <w:webHidden/>
              </w:rPr>
              <w:tab/>
            </w:r>
            <w:r>
              <w:rPr>
                <w:noProof/>
                <w:webHidden/>
              </w:rPr>
              <w:fldChar w:fldCharType="begin"/>
            </w:r>
            <w:r>
              <w:rPr>
                <w:noProof/>
                <w:webHidden/>
              </w:rPr>
              <w:instrText xml:space="preserve"> PAGEREF _Toc224208923 \h </w:instrText>
            </w:r>
            <w:r>
              <w:rPr>
                <w:noProof/>
                <w:webHidden/>
              </w:rPr>
            </w:r>
            <w:r>
              <w:rPr>
                <w:noProof/>
                <w:webHidden/>
              </w:rPr>
              <w:fldChar w:fldCharType="separate"/>
            </w:r>
            <w:r>
              <w:rPr>
                <w:noProof/>
                <w:webHidden/>
              </w:rPr>
              <w:t>3</w:t>
            </w:r>
            <w:r>
              <w:rPr>
                <w:noProof/>
                <w:webHidden/>
              </w:rPr>
              <w:fldChar w:fldCharType="end"/>
            </w:r>
          </w:hyperlink>
        </w:p>
        <w:p w14:paraId="1212EED6" w14:textId="27C2BA3D" w:rsidR="00556179" w:rsidRDefault="00556179">
          <w:pPr>
            <w:pStyle w:val="TOC1"/>
            <w:tabs>
              <w:tab w:val="left" w:pos="480"/>
              <w:tab w:val="right" w:leader="dot" w:pos="9016"/>
            </w:tabs>
            <w:rPr>
              <w:noProof/>
              <w:kern w:val="2"/>
              <w:sz w:val="24"/>
              <w:szCs w:val="24"/>
              <w:lang w:eastAsia="en-GB"/>
              <w14:ligatures w14:val="standardContextual"/>
            </w:rPr>
          </w:pPr>
          <w:hyperlink w:anchor="_Toc224208924" w:history="1">
            <w:r w:rsidRPr="004D3BE4">
              <w:rPr>
                <w:rStyle w:val="Hyperlink"/>
                <w:noProof/>
              </w:rPr>
              <w:t>3.</w:t>
            </w:r>
            <w:r>
              <w:rPr>
                <w:noProof/>
                <w:kern w:val="2"/>
                <w:sz w:val="24"/>
                <w:szCs w:val="24"/>
                <w:lang w:eastAsia="en-GB"/>
                <w14:ligatures w14:val="standardContextual"/>
              </w:rPr>
              <w:tab/>
            </w:r>
            <w:r w:rsidRPr="004D3BE4">
              <w:rPr>
                <w:rStyle w:val="Hyperlink"/>
                <w:noProof/>
              </w:rPr>
              <w:t>BMI Table</w:t>
            </w:r>
            <w:r>
              <w:rPr>
                <w:noProof/>
                <w:webHidden/>
              </w:rPr>
              <w:tab/>
            </w:r>
            <w:r>
              <w:rPr>
                <w:noProof/>
                <w:webHidden/>
              </w:rPr>
              <w:fldChar w:fldCharType="begin"/>
            </w:r>
            <w:r>
              <w:rPr>
                <w:noProof/>
                <w:webHidden/>
              </w:rPr>
              <w:instrText xml:space="preserve"> PAGEREF _Toc224208924 \h </w:instrText>
            </w:r>
            <w:r>
              <w:rPr>
                <w:noProof/>
                <w:webHidden/>
              </w:rPr>
            </w:r>
            <w:r>
              <w:rPr>
                <w:noProof/>
                <w:webHidden/>
              </w:rPr>
              <w:fldChar w:fldCharType="separate"/>
            </w:r>
            <w:r>
              <w:rPr>
                <w:noProof/>
                <w:webHidden/>
              </w:rPr>
              <w:t>4</w:t>
            </w:r>
            <w:r>
              <w:rPr>
                <w:noProof/>
                <w:webHidden/>
              </w:rPr>
              <w:fldChar w:fldCharType="end"/>
            </w:r>
          </w:hyperlink>
        </w:p>
        <w:p w14:paraId="7B6148C7" w14:textId="7710E060" w:rsidR="00556179" w:rsidRDefault="00556179">
          <w:pPr>
            <w:pStyle w:val="TOC1"/>
            <w:tabs>
              <w:tab w:val="left" w:pos="480"/>
              <w:tab w:val="right" w:leader="dot" w:pos="9016"/>
            </w:tabs>
            <w:rPr>
              <w:noProof/>
              <w:kern w:val="2"/>
              <w:sz w:val="24"/>
              <w:szCs w:val="24"/>
              <w:lang w:eastAsia="en-GB"/>
              <w14:ligatures w14:val="standardContextual"/>
            </w:rPr>
          </w:pPr>
          <w:hyperlink w:anchor="_Toc224208925" w:history="1">
            <w:r w:rsidRPr="004D3BE4">
              <w:rPr>
                <w:rStyle w:val="Hyperlink"/>
                <w:noProof/>
              </w:rPr>
              <w:t>4.</w:t>
            </w:r>
            <w:r>
              <w:rPr>
                <w:noProof/>
                <w:kern w:val="2"/>
                <w:sz w:val="24"/>
                <w:szCs w:val="24"/>
                <w:lang w:eastAsia="en-GB"/>
                <w14:ligatures w14:val="standardContextual"/>
              </w:rPr>
              <w:tab/>
            </w:r>
            <w:r w:rsidRPr="004D3BE4">
              <w:rPr>
                <w:rStyle w:val="Hyperlink"/>
                <w:noProof/>
              </w:rPr>
              <w:t>Indicative quotation questions</w:t>
            </w:r>
            <w:r>
              <w:rPr>
                <w:noProof/>
                <w:webHidden/>
              </w:rPr>
              <w:tab/>
            </w:r>
            <w:r>
              <w:rPr>
                <w:noProof/>
                <w:webHidden/>
              </w:rPr>
              <w:fldChar w:fldCharType="begin"/>
            </w:r>
            <w:r>
              <w:rPr>
                <w:noProof/>
                <w:webHidden/>
              </w:rPr>
              <w:instrText xml:space="preserve"> PAGEREF _Toc224208925 \h </w:instrText>
            </w:r>
            <w:r>
              <w:rPr>
                <w:noProof/>
                <w:webHidden/>
              </w:rPr>
            </w:r>
            <w:r>
              <w:rPr>
                <w:noProof/>
                <w:webHidden/>
              </w:rPr>
              <w:fldChar w:fldCharType="separate"/>
            </w:r>
            <w:r>
              <w:rPr>
                <w:noProof/>
                <w:webHidden/>
              </w:rPr>
              <w:t>4</w:t>
            </w:r>
            <w:r>
              <w:rPr>
                <w:noProof/>
                <w:webHidden/>
              </w:rPr>
              <w:fldChar w:fldCharType="end"/>
            </w:r>
          </w:hyperlink>
        </w:p>
        <w:p w14:paraId="5E31ED9B" w14:textId="15D62DB5" w:rsidR="00556179" w:rsidRDefault="00556179">
          <w:pPr>
            <w:pStyle w:val="TOC1"/>
            <w:tabs>
              <w:tab w:val="left" w:pos="480"/>
              <w:tab w:val="right" w:leader="dot" w:pos="9016"/>
            </w:tabs>
            <w:rPr>
              <w:noProof/>
              <w:kern w:val="2"/>
              <w:sz w:val="24"/>
              <w:szCs w:val="24"/>
              <w:lang w:eastAsia="en-GB"/>
              <w14:ligatures w14:val="standardContextual"/>
            </w:rPr>
          </w:pPr>
          <w:hyperlink w:anchor="_Toc224208926" w:history="1">
            <w:r w:rsidRPr="004D3BE4">
              <w:rPr>
                <w:rStyle w:val="Hyperlink"/>
                <w:noProof/>
              </w:rPr>
              <w:t>5.</w:t>
            </w:r>
            <w:r>
              <w:rPr>
                <w:noProof/>
                <w:kern w:val="2"/>
                <w:sz w:val="24"/>
                <w:szCs w:val="24"/>
                <w:lang w:eastAsia="en-GB"/>
                <w14:ligatures w14:val="standardContextual"/>
              </w:rPr>
              <w:tab/>
            </w:r>
            <w:r w:rsidRPr="004D3BE4">
              <w:rPr>
                <w:rStyle w:val="Hyperlink"/>
                <w:noProof/>
              </w:rPr>
              <w:t>Initial Eligibility Questions</w:t>
            </w:r>
            <w:r>
              <w:rPr>
                <w:noProof/>
                <w:webHidden/>
              </w:rPr>
              <w:tab/>
            </w:r>
            <w:r>
              <w:rPr>
                <w:noProof/>
                <w:webHidden/>
              </w:rPr>
              <w:fldChar w:fldCharType="begin"/>
            </w:r>
            <w:r>
              <w:rPr>
                <w:noProof/>
                <w:webHidden/>
              </w:rPr>
              <w:instrText xml:space="preserve"> PAGEREF _Toc224208926 \h </w:instrText>
            </w:r>
            <w:r>
              <w:rPr>
                <w:noProof/>
                <w:webHidden/>
              </w:rPr>
            </w:r>
            <w:r>
              <w:rPr>
                <w:noProof/>
                <w:webHidden/>
              </w:rPr>
              <w:fldChar w:fldCharType="separate"/>
            </w:r>
            <w:r>
              <w:rPr>
                <w:noProof/>
                <w:webHidden/>
              </w:rPr>
              <w:t>4</w:t>
            </w:r>
            <w:r>
              <w:rPr>
                <w:noProof/>
                <w:webHidden/>
              </w:rPr>
              <w:fldChar w:fldCharType="end"/>
            </w:r>
          </w:hyperlink>
        </w:p>
        <w:p w14:paraId="3C754221" w14:textId="38A94BF6" w:rsidR="00556179" w:rsidRDefault="00556179">
          <w:pPr>
            <w:pStyle w:val="TOC1"/>
            <w:tabs>
              <w:tab w:val="left" w:pos="480"/>
              <w:tab w:val="right" w:leader="dot" w:pos="9016"/>
            </w:tabs>
            <w:rPr>
              <w:noProof/>
              <w:kern w:val="2"/>
              <w:sz w:val="24"/>
              <w:szCs w:val="24"/>
              <w:lang w:eastAsia="en-GB"/>
              <w14:ligatures w14:val="standardContextual"/>
            </w:rPr>
          </w:pPr>
          <w:hyperlink w:anchor="_Toc224208927" w:history="1">
            <w:r w:rsidRPr="004D3BE4">
              <w:rPr>
                <w:rStyle w:val="Hyperlink"/>
                <w:noProof/>
              </w:rPr>
              <w:t>6.</w:t>
            </w:r>
            <w:r>
              <w:rPr>
                <w:noProof/>
                <w:kern w:val="2"/>
                <w:sz w:val="24"/>
                <w:szCs w:val="24"/>
                <w:lang w:eastAsia="en-GB"/>
                <w14:ligatures w14:val="standardContextual"/>
              </w:rPr>
              <w:tab/>
            </w:r>
            <w:r w:rsidRPr="004D3BE4">
              <w:rPr>
                <w:rStyle w:val="Hyperlink"/>
                <w:noProof/>
              </w:rPr>
              <w:t>Simplified Application Questions</w:t>
            </w:r>
            <w:r>
              <w:rPr>
                <w:noProof/>
                <w:webHidden/>
              </w:rPr>
              <w:tab/>
            </w:r>
            <w:r>
              <w:rPr>
                <w:noProof/>
                <w:webHidden/>
              </w:rPr>
              <w:fldChar w:fldCharType="begin"/>
            </w:r>
            <w:r>
              <w:rPr>
                <w:noProof/>
                <w:webHidden/>
              </w:rPr>
              <w:instrText xml:space="preserve"> PAGEREF _Toc224208927 \h </w:instrText>
            </w:r>
            <w:r>
              <w:rPr>
                <w:noProof/>
                <w:webHidden/>
              </w:rPr>
            </w:r>
            <w:r>
              <w:rPr>
                <w:noProof/>
                <w:webHidden/>
              </w:rPr>
              <w:fldChar w:fldCharType="separate"/>
            </w:r>
            <w:r>
              <w:rPr>
                <w:noProof/>
                <w:webHidden/>
              </w:rPr>
              <w:t>5</w:t>
            </w:r>
            <w:r>
              <w:rPr>
                <w:noProof/>
                <w:webHidden/>
              </w:rPr>
              <w:fldChar w:fldCharType="end"/>
            </w:r>
          </w:hyperlink>
        </w:p>
        <w:p w14:paraId="7976B843" w14:textId="49C49601" w:rsidR="00556179" w:rsidRDefault="00556179">
          <w:pPr>
            <w:pStyle w:val="TOC2"/>
            <w:tabs>
              <w:tab w:val="right" w:leader="dot" w:pos="9016"/>
            </w:tabs>
            <w:rPr>
              <w:noProof/>
              <w:kern w:val="2"/>
              <w:sz w:val="24"/>
              <w:szCs w:val="24"/>
              <w:lang w:eastAsia="en-GB"/>
              <w14:ligatures w14:val="standardContextual"/>
            </w:rPr>
          </w:pPr>
          <w:hyperlink w:anchor="_Toc224208928" w:history="1">
            <w:r w:rsidRPr="004D3BE4">
              <w:rPr>
                <w:rStyle w:val="Hyperlink"/>
                <w:noProof/>
              </w:rPr>
              <w:t>UK Eligibility</w:t>
            </w:r>
            <w:r>
              <w:rPr>
                <w:noProof/>
                <w:webHidden/>
              </w:rPr>
              <w:tab/>
            </w:r>
            <w:r>
              <w:rPr>
                <w:noProof/>
                <w:webHidden/>
              </w:rPr>
              <w:fldChar w:fldCharType="begin"/>
            </w:r>
            <w:r>
              <w:rPr>
                <w:noProof/>
                <w:webHidden/>
              </w:rPr>
              <w:instrText xml:space="preserve"> PAGEREF _Toc224208928 \h </w:instrText>
            </w:r>
            <w:r>
              <w:rPr>
                <w:noProof/>
                <w:webHidden/>
              </w:rPr>
            </w:r>
            <w:r>
              <w:rPr>
                <w:noProof/>
                <w:webHidden/>
              </w:rPr>
              <w:fldChar w:fldCharType="separate"/>
            </w:r>
            <w:r>
              <w:rPr>
                <w:noProof/>
                <w:webHidden/>
              </w:rPr>
              <w:t>5</w:t>
            </w:r>
            <w:r>
              <w:rPr>
                <w:noProof/>
                <w:webHidden/>
              </w:rPr>
              <w:fldChar w:fldCharType="end"/>
            </w:r>
          </w:hyperlink>
        </w:p>
        <w:p w14:paraId="5A87DF18" w14:textId="57C26195" w:rsidR="00556179" w:rsidRDefault="00556179">
          <w:pPr>
            <w:pStyle w:val="TOC2"/>
            <w:tabs>
              <w:tab w:val="right" w:leader="dot" w:pos="9016"/>
            </w:tabs>
            <w:rPr>
              <w:noProof/>
              <w:kern w:val="2"/>
              <w:sz w:val="24"/>
              <w:szCs w:val="24"/>
              <w:lang w:eastAsia="en-GB"/>
              <w14:ligatures w14:val="standardContextual"/>
            </w:rPr>
          </w:pPr>
          <w:hyperlink w:anchor="_Toc224208929" w:history="1">
            <w:r w:rsidRPr="004D3BE4">
              <w:rPr>
                <w:rStyle w:val="Hyperlink"/>
                <w:noProof/>
              </w:rPr>
              <w:t>GP Details</w:t>
            </w:r>
            <w:r>
              <w:rPr>
                <w:noProof/>
                <w:webHidden/>
              </w:rPr>
              <w:tab/>
            </w:r>
            <w:r>
              <w:rPr>
                <w:noProof/>
                <w:webHidden/>
              </w:rPr>
              <w:fldChar w:fldCharType="begin"/>
            </w:r>
            <w:r>
              <w:rPr>
                <w:noProof/>
                <w:webHidden/>
              </w:rPr>
              <w:instrText xml:space="preserve"> PAGEREF _Toc224208929 \h </w:instrText>
            </w:r>
            <w:r>
              <w:rPr>
                <w:noProof/>
                <w:webHidden/>
              </w:rPr>
            </w:r>
            <w:r>
              <w:rPr>
                <w:noProof/>
                <w:webHidden/>
              </w:rPr>
              <w:fldChar w:fldCharType="separate"/>
            </w:r>
            <w:r>
              <w:rPr>
                <w:noProof/>
                <w:webHidden/>
              </w:rPr>
              <w:t>5</w:t>
            </w:r>
            <w:r>
              <w:rPr>
                <w:noProof/>
                <w:webHidden/>
              </w:rPr>
              <w:fldChar w:fldCharType="end"/>
            </w:r>
          </w:hyperlink>
        </w:p>
        <w:p w14:paraId="29868632" w14:textId="7B4F3651" w:rsidR="00556179" w:rsidRDefault="00556179">
          <w:pPr>
            <w:pStyle w:val="TOC2"/>
            <w:tabs>
              <w:tab w:val="right" w:leader="dot" w:pos="9016"/>
            </w:tabs>
            <w:rPr>
              <w:noProof/>
              <w:kern w:val="2"/>
              <w:sz w:val="24"/>
              <w:szCs w:val="24"/>
              <w:lang w:eastAsia="en-GB"/>
              <w14:ligatures w14:val="standardContextual"/>
            </w:rPr>
          </w:pPr>
          <w:hyperlink w:anchor="_Toc224208930" w:history="1">
            <w:r w:rsidRPr="004D3BE4">
              <w:rPr>
                <w:rStyle w:val="Hyperlink"/>
                <w:noProof/>
              </w:rPr>
              <w:t>FURTHER Occupation Details</w:t>
            </w:r>
            <w:r>
              <w:rPr>
                <w:noProof/>
                <w:webHidden/>
              </w:rPr>
              <w:tab/>
            </w:r>
            <w:r>
              <w:rPr>
                <w:noProof/>
                <w:webHidden/>
              </w:rPr>
              <w:fldChar w:fldCharType="begin"/>
            </w:r>
            <w:r>
              <w:rPr>
                <w:noProof/>
                <w:webHidden/>
              </w:rPr>
              <w:instrText xml:space="preserve"> PAGEREF _Toc224208930 \h </w:instrText>
            </w:r>
            <w:r>
              <w:rPr>
                <w:noProof/>
                <w:webHidden/>
              </w:rPr>
            </w:r>
            <w:r>
              <w:rPr>
                <w:noProof/>
                <w:webHidden/>
              </w:rPr>
              <w:fldChar w:fldCharType="separate"/>
            </w:r>
            <w:r>
              <w:rPr>
                <w:noProof/>
                <w:webHidden/>
              </w:rPr>
              <w:t>5</w:t>
            </w:r>
            <w:r>
              <w:rPr>
                <w:noProof/>
                <w:webHidden/>
              </w:rPr>
              <w:fldChar w:fldCharType="end"/>
            </w:r>
          </w:hyperlink>
        </w:p>
        <w:p w14:paraId="28D6E3EA" w14:textId="45D2A070" w:rsidR="00556179" w:rsidRDefault="00556179">
          <w:pPr>
            <w:pStyle w:val="TOC2"/>
            <w:tabs>
              <w:tab w:val="right" w:leader="dot" w:pos="9016"/>
            </w:tabs>
            <w:rPr>
              <w:noProof/>
              <w:kern w:val="2"/>
              <w:sz w:val="24"/>
              <w:szCs w:val="24"/>
              <w:lang w:eastAsia="en-GB"/>
              <w14:ligatures w14:val="standardContextual"/>
            </w:rPr>
          </w:pPr>
          <w:hyperlink w:anchor="_Toc224208931" w:history="1">
            <w:r w:rsidRPr="004D3BE4">
              <w:rPr>
                <w:rStyle w:val="Hyperlink"/>
                <w:noProof/>
              </w:rPr>
              <w:t>Occupational Hazards</w:t>
            </w:r>
            <w:r>
              <w:rPr>
                <w:noProof/>
                <w:webHidden/>
              </w:rPr>
              <w:tab/>
            </w:r>
            <w:r>
              <w:rPr>
                <w:noProof/>
                <w:webHidden/>
              </w:rPr>
              <w:fldChar w:fldCharType="begin"/>
            </w:r>
            <w:r>
              <w:rPr>
                <w:noProof/>
                <w:webHidden/>
              </w:rPr>
              <w:instrText xml:space="preserve"> PAGEREF _Toc224208931 \h </w:instrText>
            </w:r>
            <w:r>
              <w:rPr>
                <w:noProof/>
                <w:webHidden/>
              </w:rPr>
            </w:r>
            <w:r>
              <w:rPr>
                <w:noProof/>
                <w:webHidden/>
              </w:rPr>
              <w:fldChar w:fldCharType="separate"/>
            </w:r>
            <w:r>
              <w:rPr>
                <w:noProof/>
                <w:webHidden/>
              </w:rPr>
              <w:t>6</w:t>
            </w:r>
            <w:r>
              <w:rPr>
                <w:noProof/>
                <w:webHidden/>
              </w:rPr>
              <w:fldChar w:fldCharType="end"/>
            </w:r>
          </w:hyperlink>
        </w:p>
        <w:p w14:paraId="56F240E1" w14:textId="0D6DA6D9" w:rsidR="00556179" w:rsidRDefault="00556179">
          <w:pPr>
            <w:pStyle w:val="TOC2"/>
            <w:tabs>
              <w:tab w:val="right" w:leader="dot" w:pos="9016"/>
            </w:tabs>
            <w:rPr>
              <w:noProof/>
              <w:kern w:val="2"/>
              <w:sz w:val="24"/>
              <w:szCs w:val="24"/>
              <w:lang w:eastAsia="en-GB"/>
              <w14:ligatures w14:val="standardContextual"/>
            </w:rPr>
          </w:pPr>
          <w:hyperlink w:anchor="_Toc224208932" w:history="1">
            <w:r w:rsidRPr="004D3BE4">
              <w:rPr>
                <w:rStyle w:val="Hyperlink"/>
                <w:noProof/>
              </w:rPr>
              <w:t>Medical History</w:t>
            </w:r>
            <w:r>
              <w:rPr>
                <w:noProof/>
                <w:webHidden/>
              </w:rPr>
              <w:tab/>
            </w:r>
            <w:r>
              <w:rPr>
                <w:noProof/>
                <w:webHidden/>
              </w:rPr>
              <w:fldChar w:fldCharType="begin"/>
            </w:r>
            <w:r>
              <w:rPr>
                <w:noProof/>
                <w:webHidden/>
              </w:rPr>
              <w:instrText xml:space="preserve"> PAGEREF _Toc224208932 \h </w:instrText>
            </w:r>
            <w:r>
              <w:rPr>
                <w:noProof/>
                <w:webHidden/>
              </w:rPr>
            </w:r>
            <w:r>
              <w:rPr>
                <w:noProof/>
                <w:webHidden/>
              </w:rPr>
              <w:fldChar w:fldCharType="separate"/>
            </w:r>
            <w:r>
              <w:rPr>
                <w:noProof/>
                <w:webHidden/>
              </w:rPr>
              <w:t>6</w:t>
            </w:r>
            <w:r>
              <w:rPr>
                <w:noProof/>
                <w:webHidden/>
              </w:rPr>
              <w:fldChar w:fldCharType="end"/>
            </w:r>
          </w:hyperlink>
        </w:p>
        <w:p w14:paraId="26AFCC69" w14:textId="0A08300A" w:rsidR="00556179" w:rsidRDefault="00556179">
          <w:pPr>
            <w:pStyle w:val="TOC2"/>
            <w:tabs>
              <w:tab w:val="right" w:leader="dot" w:pos="9016"/>
            </w:tabs>
            <w:rPr>
              <w:noProof/>
              <w:kern w:val="2"/>
              <w:sz w:val="24"/>
              <w:szCs w:val="24"/>
              <w:lang w:eastAsia="en-GB"/>
              <w14:ligatures w14:val="standardContextual"/>
            </w:rPr>
          </w:pPr>
          <w:hyperlink w:anchor="_Toc224208933" w:history="1">
            <w:r w:rsidRPr="004D3BE4">
              <w:rPr>
                <w:rStyle w:val="Hyperlink"/>
                <w:noProof/>
              </w:rPr>
              <w:t>Coronavirus</w:t>
            </w:r>
            <w:r>
              <w:rPr>
                <w:noProof/>
                <w:webHidden/>
              </w:rPr>
              <w:tab/>
            </w:r>
            <w:r>
              <w:rPr>
                <w:noProof/>
                <w:webHidden/>
              </w:rPr>
              <w:fldChar w:fldCharType="begin"/>
            </w:r>
            <w:r>
              <w:rPr>
                <w:noProof/>
                <w:webHidden/>
              </w:rPr>
              <w:instrText xml:space="preserve"> PAGEREF _Toc224208933 \h </w:instrText>
            </w:r>
            <w:r>
              <w:rPr>
                <w:noProof/>
                <w:webHidden/>
              </w:rPr>
            </w:r>
            <w:r>
              <w:rPr>
                <w:noProof/>
                <w:webHidden/>
              </w:rPr>
              <w:fldChar w:fldCharType="separate"/>
            </w:r>
            <w:r>
              <w:rPr>
                <w:noProof/>
                <w:webHidden/>
              </w:rPr>
              <w:t>6</w:t>
            </w:r>
            <w:r>
              <w:rPr>
                <w:noProof/>
                <w:webHidden/>
              </w:rPr>
              <w:fldChar w:fldCharType="end"/>
            </w:r>
          </w:hyperlink>
        </w:p>
        <w:p w14:paraId="4141955C" w14:textId="4513ED14" w:rsidR="00556179" w:rsidRDefault="00556179">
          <w:pPr>
            <w:pStyle w:val="TOC2"/>
            <w:tabs>
              <w:tab w:val="right" w:leader="dot" w:pos="9016"/>
            </w:tabs>
            <w:rPr>
              <w:noProof/>
              <w:kern w:val="2"/>
              <w:sz w:val="24"/>
              <w:szCs w:val="24"/>
              <w:lang w:eastAsia="en-GB"/>
              <w14:ligatures w14:val="standardContextual"/>
            </w:rPr>
          </w:pPr>
          <w:hyperlink w:anchor="_Toc224208934" w:history="1">
            <w:r w:rsidRPr="004D3BE4">
              <w:rPr>
                <w:rStyle w:val="Hyperlink"/>
                <w:noProof/>
              </w:rPr>
              <w:t>Mental health</w:t>
            </w:r>
            <w:r>
              <w:rPr>
                <w:noProof/>
                <w:webHidden/>
              </w:rPr>
              <w:tab/>
            </w:r>
            <w:r>
              <w:rPr>
                <w:noProof/>
                <w:webHidden/>
              </w:rPr>
              <w:fldChar w:fldCharType="begin"/>
            </w:r>
            <w:r>
              <w:rPr>
                <w:noProof/>
                <w:webHidden/>
              </w:rPr>
              <w:instrText xml:space="preserve"> PAGEREF _Toc224208934 \h </w:instrText>
            </w:r>
            <w:r>
              <w:rPr>
                <w:noProof/>
                <w:webHidden/>
              </w:rPr>
            </w:r>
            <w:r>
              <w:rPr>
                <w:noProof/>
                <w:webHidden/>
              </w:rPr>
              <w:fldChar w:fldCharType="separate"/>
            </w:r>
            <w:r>
              <w:rPr>
                <w:noProof/>
                <w:webHidden/>
              </w:rPr>
              <w:t>7</w:t>
            </w:r>
            <w:r>
              <w:rPr>
                <w:noProof/>
                <w:webHidden/>
              </w:rPr>
              <w:fldChar w:fldCharType="end"/>
            </w:r>
          </w:hyperlink>
        </w:p>
        <w:p w14:paraId="0C0BD3A0" w14:textId="106FFE6E" w:rsidR="00556179" w:rsidRDefault="00556179">
          <w:pPr>
            <w:pStyle w:val="TOC2"/>
            <w:tabs>
              <w:tab w:val="right" w:leader="dot" w:pos="9016"/>
            </w:tabs>
            <w:rPr>
              <w:noProof/>
              <w:kern w:val="2"/>
              <w:sz w:val="24"/>
              <w:szCs w:val="24"/>
              <w:lang w:eastAsia="en-GB"/>
              <w14:ligatures w14:val="standardContextual"/>
            </w:rPr>
          </w:pPr>
          <w:hyperlink w:anchor="_Toc224208935" w:history="1">
            <w:r w:rsidRPr="004D3BE4">
              <w:rPr>
                <w:rStyle w:val="Hyperlink"/>
                <w:noProof/>
              </w:rPr>
              <w:t>Exclusion of pre-existing conditions</w:t>
            </w:r>
            <w:r>
              <w:rPr>
                <w:noProof/>
                <w:webHidden/>
              </w:rPr>
              <w:tab/>
            </w:r>
            <w:r>
              <w:rPr>
                <w:noProof/>
                <w:webHidden/>
              </w:rPr>
              <w:fldChar w:fldCharType="begin"/>
            </w:r>
            <w:r>
              <w:rPr>
                <w:noProof/>
                <w:webHidden/>
              </w:rPr>
              <w:instrText xml:space="preserve"> PAGEREF _Toc224208935 \h </w:instrText>
            </w:r>
            <w:r>
              <w:rPr>
                <w:noProof/>
                <w:webHidden/>
              </w:rPr>
            </w:r>
            <w:r>
              <w:rPr>
                <w:noProof/>
                <w:webHidden/>
              </w:rPr>
              <w:fldChar w:fldCharType="separate"/>
            </w:r>
            <w:r>
              <w:rPr>
                <w:noProof/>
                <w:webHidden/>
              </w:rPr>
              <w:t>7</w:t>
            </w:r>
            <w:r>
              <w:rPr>
                <w:noProof/>
                <w:webHidden/>
              </w:rPr>
              <w:fldChar w:fldCharType="end"/>
            </w:r>
          </w:hyperlink>
        </w:p>
        <w:p w14:paraId="3CC25580" w14:textId="64D7FC52" w:rsidR="00556179" w:rsidRDefault="00556179">
          <w:pPr>
            <w:pStyle w:val="TOC1"/>
            <w:tabs>
              <w:tab w:val="left" w:pos="480"/>
              <w:tab w:val="right" w:leader="dot" w:pos="9016"/>
            </w:tabs>
            <w:rPr>
              <w:noProof/>
              <w:kern w:val="2"/>
              <w:sz w:val="24"/>
              <w:szCs w:val="24"/>
              <w:lang w:eastAsia="en-GB"/>
              <w14:ligatures w14:val="standardContextual"/>
            </w:rPr>
          </w:pPr>
          <w:hyperlink w:anchor="_Toc224208936" w:history="1">
            <w:r w:rsidRPr="004D3BE4">
              <w:rPr>
                <w:rStyle w:val="Hyperlink"/>
                <w:noProof/>
              </w:rPr>
              <w:t>7.</w:t>
            </w:r>
            <w:r>
              <w:rPr>
                <w:noProof/>
                <w:kern w:val="2"/>
                <w:sz w:val="24"/>
                <w:szCs w:val="24"/>
                <w:lang w:eastAsia="en-GB"/>
                <w14:ligatures w14:val="standardContextual"/>
              </w:rPr>
              <w:tab/>
            </w:r>
            <w:r w:rsidRPr="004D3BE4">
              <w:rPr>
                <w:rStyle w:val="Hyperlink"/>
                <w:noProof/>
              </w:rPr>
              <w:t>Declaration and How will we use your data?</w:t>
            </w:r>
            <w:r>
              <w:rPr>
                <w:noProof/>
                <w:webHidden/>
              </w:rPr>
              <w:tab/>
            </w:r>
            <w:r>
              <w:rPr>
                <w:noProof/>
                <w:webHidden/>
              </w:rPr>
              <w:fldChar w:fldCharType="begin"/>
            </w:r>
            <w:r>
              <w:rPr>
                <w:noProof/>
                <w:webHidden/>
              </w:rPr>
              <w:instrText xml:space="preserve"> PAGEREF _Toc224208936 \h </w:instrText>
            </w:r>
            <w:r>
              <w:rPr>
                <w:noProof/>
                <w:webHidden/>
              </w:rPr>
            </w:r>
            <w:r>
              <w:rPr>
                <w:noProof/>
                <w:webHidden/>
              </w:rPr>
              <w:fldChar w:fldCharType="separate"/>
            </w:r>
            <w:r>
              <w:rPr>
                <w:noProof/>
                <w:webHidden/>
              </w:rPr>
              <w:t>7</w:t>
            </w:r>
            <w:r>
              <w:rPr>
                <w:noProof/>
                <w:webHidden/>
              </w:rPr>
              <w:fldChar w:fldCharType="end"/>
            </w:r>
          </w:hyperlink>
        </w:p>
        <w:p w14:paraId="7CFA35DA" w14:textId="0656E812" w:rsidR="00632E6B" w:rsidRDefault="002217C8" w:rsidP="00632E6B">
          <w:pPr>
            <w:rPr>
              <w:b/>
              <w:bCs/>
              <w:noProof/>
            </w:rPr>
          </w:pPr>
          <w:r>
            <w:fldChar w:fldCharType="end"/>
          </w:r>
        </w:p>
      </w:sdtContent>
    </w:sdt>
    <w:p w14:paraId="397ADEBC" w14:textId="77777777" w:rsidR="00633A10" w:rsidRDefault="00633A10" w:rsidP="00633A10">
      <w:pPr>
        <w:rPr>
          <w:b/>
          <w:bCs/>
          <w:noProof/>
        </w:rPr>
      </w:pPr>
    </w:p>
    <w:p w14:paraId="294D6958" w14:textId="77777777" w:rsidR="006830AE" w:rsidRDefault="006830AE" w:rsidP="00633A10">
      <w:pPr>
        <w:rPr>
          <w:b/>
          <w:bCs/>
          <w:noProof/>
        </w:rPr>
      </w:pPr>
    </w:p>
    <w:p w14:paraId="39C84974" w14:textId="77777777" w:rsidR="006830AE" w:rsidRDefault="006830AE" w:rsidP="00633A10">
      <w:pPr>
        <w:rPr>
          <w:b/>
          <w:bCs/>
          <w:noProof/>
        </w:rPr>
      </w:pPr>
    </w:p>
    <w:p w14:paraId="05582B92" w14:textId="77777777" w:rsidR="00C11E42" w:rsidRDefault="00C11E42" w:rsidP="00633A10">
      <w:pPr>
        <w:rPr>
          <w:b/>
          <w:bCs/>
          <w:noProof/>
        </w:rPr>
      </w:pPr>
    </w:p>
    <w:p w14:paraId="7522FD55" w14:textId="77777777" w:rsidR="00C11E42" w:rsidRDefault="00C11E42" w:rsidP="00633A10">
      <w:pPr>
        <w:rPr>
          <w:b/>
          <w:bCs/>
          <w:noProof/>
        </w:rPr>
      </w:pPr>
    </w:p>
    <w:p w14:paraId="54C7D03D" w14:textId="77777777" w:rsidR="00C11E42" w:rsidRDefault="00C11E42" w:rsidP="00633A10">
      <w:pPr>
        <w:rPr>
          <w:b/>
          <w:bCs/>
          <w:noProof/>
        </w:rPr>
      </w:pPr>
    </w:p>
    <w:p w14:paraId="0118A486" w14:textId="77777777" w:rsidR="00C11E42" w:rsidRDefault="00C11E42" w:rsidP="00633A10">
      <w:pPr>
        <w:rPr>
          <w:b/>
          <w:bCs/>
          <w:noProof/>
        </w:rPr>
      </w:pPr>
    </w:p>
    <w:p w14:paraId="3C3DC609" w14:textId="77777777" w:rsidR="00C11E42" w:rsidRDefault="00C11E42" w:rsidP="00633A10">
      <w:pPr>
        <w:rPr>
          <w:b/>
          <w:bCs/>
          <w:noProof/>
        </w:rPr>
      </w:pPr>
    </w:p>
    <w:p w14:paraId="7C4CFADD" w14:textId="77777777" w:rsidR="00C11E42" w:rsidRDefault="00C11E42" w:rsidP="00633A10">
      <w:pPr>
        <w:rPr>
          <w:b/>
          <w:bCs/>
          <w:noProof/>
        </w:rPr>
      </w:pPr>
    </w:p>
    <w:p w14:paraId="485F05AD" w14:textId="77777777" w:rsidR="00C11E42" w:rsidRDefault="00C11E42" w:rsidP="00633A10">
      <w:pPr>
        <w:rPr>
          <w:b/>
          <w:bCs/>
          <w:noProof/>
        </w:rPr>
      </w:pPr>
    </w:p>
    <w:p w14:paraId="6B4F4ABD" w14:textId="77777777" w:rsidR="00C11E42" w:rsidRDefault="00C11E42" w:rsidP="00633A10">
      <w:pPr>
        <w:rPr>
          <w:b/>
          <w:bCs/>
          <w:noProof/>
        </w:rPr>
      </w:pPr>
    </w:p>
    <w:p w14:paraId="2E58C4D7" w14:textId="03D54E8A" w:rsidR="00A07528" w:rsidRDefault="00A07528" w:rsidP="003241F0">
      <w:pPr>
        <w:pStyle w:val="Heading1"/>
        <w:numPr>
          <w:ilvl w:val="0"/>
          <w:numId w:val="42"/>
        </w:numPr>
      </w:pPr>
      <w:bookmarkStart w:id="0" w:name="_Toc224208925"/>
      <w:r>
        <w:lastRenderedPageBreak/>
        <w:t>Indicative quotation questions</w:t>
      </w:r>
      <w:bookmarkEnd w:id="0"/>
    </w:p>
    <w:p w14:paraId="21AC9CD1" w14:textId="7E8EACE7" w:rsidR="00A07528" w:rsidRPr="00A07528" w:rsidRDefault="00A07528" w:rsidP="00A07528">
      <w:pPr>
        <w:rPr>
          <w:i/>
          <w:iCs/>
        </w:rPr>
      </w:pPr>
      <w:r w:rsidRPr="00A07528">
        <w:rPr>
          <w:i/>
          <w:iCs/>
        </w:rPr>
        <w:t>Answering these questions will enable you to obtain an indicative monthly premium</w:t>
      </w:r>
      <w:r>
        <w:rPr>
          <w:i/>
          <w:iCs/>
        </w:rPr>
        <w:t xml:space="preserve"> for your client</w:t>
      </w:r>
      <w:r w:rsidRPr="00A07528">
        <w:rPr>
          <w:i/>
          <w:iCs/>
        </w:rPr>
        <w:t>, subject to the completion of the full application.</w:t>
      </w:r>
      <w:r>
        <w:rPr>
          <w:i/>
          <w:iCs/>
        </w:rPr>
        <w:t xml:space="preserve"> Note: Height and Weight are not needed for the indicative premium, however the premium provided will be more accurate if this information is provided at this stage.</w:t>
      </w:r>
    </w:p>
    <w:p w14:paraId="1E842A4C" w14:textId="6AB0F4CF" w:rsidR="00A07528" w:rsidRPr="00A07528" w:rsidRDefault="00A07528" w:rsidP="00A07528">
      <w:pPr>
        <w:pStyle w:val="ListParagraph"/>
        <w:numPr>
          <w:ilvl w:val="0"/>
          <w:numId w:val="16"/>
        </w:numPr>
      </w:pPr>
      <w:r w:rsidRPr="00A07528">
        <w:t>Title</w:t>
      </w:r>
    </w:p>
    <w:p w14:paraId="4F57764E" w14:textId="77777777" w:rsidR="00A07528" w:rsidRDefault="00A07528" w:rsidP="00A07528">
      <w:pPr>
        <w:pStyle w:val="ListParagraph"/>
        <w:numPr>
          <w:ilvl w:val="0"/>
          <w:numId w:val="16"/>
        </w:numPr>
      </w:pPr>
      <w:r>
        <w:t>Forename(s)</w:t>
      </w:r>
    </w:p>
    <w:p w14:paraId="6962803A" w14:textId="77777777" w:rsidR="00A07528" w:rsidRDefault="00A07528" w:rsidP="00A07528">
      <w:pPr>
        <w:pStyle w:val="ListParagraph"/>
        <w:numPr>
          <w:ilvl w:val="0"/>
          <w:numId w:val="16"/>
        </w:numPr>
      </w:pPr>
      <w:r>
        <w:t>Surname(s)</w:t>
      </w:r>
    </w:p>
    <w:p w14:paraId="02DE0E83" w14:textId="77777777" w:rsidR="00A07528" w:rsidRDefault="00A07528" w:rsidP="00A07528">
      <w:pPr>
        <w:pStyle w:val="ListParagraph"/>
        <w:numPr>
          <w:ilvl w:val="0"/>
          <w:numId w:val="16"/>
        </w:numPr>
      </w:pPr>
      <w:r>
        <w:t>Date of birth</w:t>
      </w:r>
    </w:p>
    <w:p w14:paraId="1BDF581C" w14:textId="77777777" w:rsidR="00A07528" w:rsidRDefault="00A07528" w:rsidP="00A07528">
      <w:pPr>
        <w:pStyle w:val="ListParagraph"/>
        <w:numPr>
          <w:ilvl w:val="0"/>
          <w:numId w:val="16"/>
        </w:numPr>
      </w:pPr>
      <w:r w:rsidRPr="00A07528">
        <w:t>Occupation</w:t>
      </w:r>
    </w:p>
    <w:p w14:paraId="6243FD91" w14:textId="77777777" w:rsidR="00A07528" w:rsidRPr="00A07528" w:rsidRDefault="00A07528" w:rsidP="00A07528">
      <w:pPr>
        <w:pStyle w:val="ListParagraph"/>
        <w:numPr>
          <w:ilvl w:val="0"/>
          <w:numId w:val="16"/>
        </w:numPr>
      </w:pPr>
      <w:r w:rsidRPr="00A07528">
        <w:t>Does your client have a second occupation?</w:t>
      </w:r>
    </w:p>
    <w:p w14:paraId="65639AE2" w14:textId="77777777" w:rsidR="00A07528" w:rsidRPr="00A07528" w:rsidRDefault="00A07528" w:rsidP="00A07528">
      <w:pPr>
        <w:pStyle w:val="ListParagraph"/>
        <w:numPr>
          <w:ilvl w:val="0"/>
          <w:numId w:val="16"/>
        </w:numPr>
      </w:pPr>
      <w:r w:rsidRPr="00A07528">
        <w:t>Your client's annual income</w:t>
      </w:r>
      <w:r>
        <w:t xml:space="preserve"> (</w:t>
      </w:r>
      <w:r w:rsidRPr="00A07528">
        <w:rPr>
          <w:i/>
          <w:iCs/>
        </w:rPr>
        <w:t>If self-employed, income is based on the average of the last three years annual net profit</w:t>
      </w:r>
      <w:r>
        <w:rPr>
          <w:i/>
          <w:iCs/>
        </w:rPr>
        <w:t>)</w:t>
      </w:r>
    </w:p>
    <w:p w14:paraId="3939CFEE" w14:textId="77777777" w:rsidR="00A07528" w:rsidRPr="00A07528" w:rsidRDefault="00A07528" w:rsidP="00A07528">
      <w:pPr>
        <w:pStyle w:val="ListParagraph"/>
        <w:numPr>
          <w:ilvl w:val="0"/>
          <w:numId w:val="16"/>
        </w:numPr>
      </w:pPr>
      <w:r w:rsidRPr="00A07528">
        <w:t>Required monthly income</w:t>
      </w:r>
    </w:p>
    <w:p w14:paraId="79EAB2A7" w14:textId="77777777" w:rsidR="00A07528" w:rsidRDefault="00A07528" w:rsidP="00A07528">
      <w:pPr>
        <w:pStyle w:val="ListParagraph"/>
        <w:numPr>
          <w:ilvl w:val="0"/>
          <w:numId w:val="16"/>
        </w:numPr>
      </w:pPr>
      <w:r>
        <w:t>Waiting Period (</w:t>
      </w:r>
      <w:r w:rsidRPr="00A07528">
        <w:rPr>
          <w:i/>
          <w:iCs/>
        </w:rPr>
        <w:t>deferred period</w:t>
      </w:r>
      <w:r>
        <w:t>)</w:t>
      </w:r>
    </w:p>
    <w:p w14:paraId="3BD49EAA" w14:textId="77777777" w:rsidR="00A07528" w:rsidRDefault="00A07528" w:rsidP="00A07528">
      <w:pPr>
        <w:pStyle w:val="ListParagraph"/>
        <w:numPr>
          <w:ilvl w:val="0"/>
          <w:numId w:val="16"/>
        </w:numPr>
      </w:pPr>
      <w:r w:rsidRPr="00A07528">
        <w:t>Plan Length</w:t>
      </w:r>
    </w:p>
    <w:p w14:paraId="66D7AC1C" w14:textId="77777777" w:rsidR="00A07528" w:rsidRPr="00A07528" w:rsidRDefault="00A07528" w:rsidP="00A07528">
      <w:pPr>
        <w:pStyle w:val="ListParagraph"/>
        <w:numPr>
          <w:ilvl w:val="0"/>
          <w:numId w:val="16"/>
        </w:numPr>
      </w:pPr>
      <w:r w:rsidRPr="00A07528">
        <w:t>Rise annually in line with Retail Price Index (RPI)?</w:t>
      </w:r>
    </w:p>
    <w:p w14:paraId="7AF28B87" w14:textId="77777777" w:rsidR="00A07528" w:rsidRDefault="00A07528" w:rsidP="00A07528">
      <w:pPr>
        <w:pStyle w:val="ListParagraph"/>
        <w:numPr>
          <w:ilvl w:val="0"/>
          <w:numId w:val="16"/>
        </w:numPr>
      </w:pPr>
      <w:r w:rsidRPr="00A07528">
        <w:t>Client height</w:t>
      </w:r>
    </w:p>
    <w:p w14:paraId="45DFC6AF" w14:textId="77777777" w:rsidR="00A07528" w:rsidRDefault="00A07528" w:rsidP="00A07528">
      <w:pPr>
        <w:pStyle w:val="ListParagraph"/>
        <w:numPr>
          <w:ilvl w:val="0"/>
          <w:numId w:val="16"/>
        </w:numPr>
      </w:pPr>
      <w:r w:rsidRPr="00A07528">
        <w:t>Client weight</w:t>
      </w:r>
    </w:p>
    <w:p w14:paraId="34D5FF2B" w14:textId="77777777" w:rsidR="00A07528" w:rsidRDefault="00A07528" w:rsidP="00A07528"/>
    <w:p w14:paraId="10AAD510" w14:textId="6C7A149B" w:rsidR="00A07528" w:rsidRDefault="00A07528" w:rsidP="00556179">
      <w:pPr>
        <w:pStyle w:val="Heading1"/>
        <w:numPr>
          <w:ilvl w:val="0"/>
          <w:numId w:val="42"/>
        </w:numPr>
      </w:pPr>
      <w:bookmarkStart w:id="1" w:name="_Toc224208926"/>
      <w:r>
        <w:t>Initial Eligibility Questions</w:t>
      </w:r>
      <w:bookmarkEnd w:id="1"/>
    </w:p>
    <w:p w14:paraId="4E563B6B" w14:textId="72315C5B" w:rsidR="00A07528" w:rsidRPr="00A07528" w:rsidRDefault="00A07528" w:rsidP="00A07528">
      <w:pPr>
        <w:rPr>
          <w:i/>
          <w:iCs/>
        </w:rPr>
      </w:pPr>
      <w:r w:rsidRPr="00A07528">
        <w:rPr>
          <w:i/>
          <w:iCs/>
        </w:rPr>
        <w:t>These questions dictate whether the Simplified product offering is available to your client.</w:t>
      </w:r>
    </w:p>
    <w:p w14:paraId="04BC8262" w14:textId="77777777" w:rsidR="00A07528" w:rsidRDefault="00A07528" w:rsidP="00D00197">
      <w:pPr>
        <w:pStyle w:val="ListParagraph"/>
        <w:numPr>
          <w:ilvl w:val="0"/>
          <w:numId w:val="16"/>
        </w:numPr>
      </w:pPr>
      <w:r w:rsidRPr="00A07528">
        <w:t>Does your client currently smoke more than 12 cigarettes a day?</w:t>
      </w:r>
    </w:p>
    <w:p w14:paraId="4EE2AC96" w14:textId="77777777" w:rsidR="00A07528" w:rsidRDefault="00A07528" w:rsidP="00D00197">
      <w:pPr>
        <w:pStyle w:val="ListParagraph"/>
        <w:numPr>
          <w:ilvl w:val="0"/>
          <w:numId w:val="16"/>
        </w:numPr>
      </w:pPr>
      <w:r w:rsidRPr="00A07528">
        <w:t>In the last four consecutive weeks, has your client consumed more than 25 units of alcohol per week, OR been dependant on alcohol, OR been advised by a medical professional to reduce their alcohol intake?</w:t>
      </w:r>
    </w:p>
    <w:p w14:paraId="6903DF2A" w14:textId="77777777" w:rsidR="00A07528" w:rsidRDefault="00A07528" w:rsidP="00D00197">
      <w:pPr>
        <w:pStyle w:val="ListParagraph"/>
        <w:numPr>
          <w:ilvl w:val="0"/>
          <w:numId w:val="16"/>
        </w:numPr>
      </w:pPr>
      <w:r w:rsidRPr="00A07528">
        <w:t>In the last 10 years has your client consumed more than 40 units of alcohol per week, for four or more consecutive weeks, OR been dependent on alcohol, OR been advised by a medical professional to reduce their alcohol intake?</w:t>
      </w:r>
    </w:p>
    <w:p w14:paraId="549544F1" w14:textId="77777777" w:rsidR="00A07528" w:rsidRDefault="00A07528" w:rsidP="00D00197">
      <w:pPr>
        <w:pStyle w:val="ListParagraph"/>
        <w:numPr>
          <w:ilvl w:val="0"/>
          <w:numId w:val="16"/>
        </w:numPr>
      </w:pPr>
      <w:r w:rsidRPr="00A07528">
        <w:t>Have they used cannabis within the past year, or do they intend to begin using cannabis?</w:t>
      </w:r>
    </w:p>
    <w:p w14:paraId="7D82C6F6" w14:textId="540D944E" w:rsidR="00A07528" w:rsidRDefault="00A07528" w:rsidP="00D00197">
      <w:pPr>
        <w:pStyle w:val="ListParagraph"/>
        <w:numPr>
          <w:ilvl w:val="0"/>
          <w:numId w:val="16"/>
        </w:numPr>
      </w:pPr>
      <w:r w:rsidRPr="00A07528">
        <w:t>Other than cannabis, have they ever used, or do they intend to use, any recreational or non-prescription drugs (e.g. ecstasy, cocaine, heroin, anabolic steroids, etc.)?</w:t>
      </w:r>
    </w:p>
    <w:p w14:paraId="469CE068" w14:textId="0E87A38F" w:rsidR="00D00197" w:rsidRDefault="00D00197" w:rsidP="00D00197">
      <w:pPr>
        <w:ind w:left="360"/>
      </w:pPr>
    </w:p>
    <w:p w14:paraId="347EF07A" w14:textId="77777777" w:rsidR="00D00197" w:rsidRDefault="00D00197" w:rsidP="00D00197">
      <w:pPr>
        <w:ind w:left="360"/>
      </w:pPr>
    </w:p>
    <w:p w14:paraId="28C707BB" w14:textId="43F68EF8" w:rsidR="00D00197" w:rsidRDefault="00D00197" w:rsidP="00556179">
      <w:pPr>
        <w:pStyle w:val="Heading1"/>
        <w:numPr>
          <w:ilvl w:val="0"/>
          <w:numId w:val="42"/>
        </w:numPr>
      </w:pPr>
      <w:bookmarkStart w:id="2" w:name="_Toc224208927"/>
      <w:r>
        <w:t>Simplified Application Questions</w:t>
      </w:r>
      <w:bookmarkEnd w:id="2"/>
    </w:p>
    <w:p w14:paraId="7CF813A8" w14:textId="289668CE" w:rsidR="00D00197" w:rsidRDefault="00D00197" w:rsidP="00D00197">
      <w:r w:rsidRPr="00D00197">
        <w:t>We can consider accepting application</w:t>
      </w:r>
      <w:r>
        <w:t>s</w:t>
      </w:r>
      <w:r w:rsidRPr="00D00197">
        <w:t xml:space="preserve"> for cover through our Simplified Application which is based on moratorium underwriting.</w:t>
      </w:r>
    </w:p>
    <w:p w14:paraId="01C714D5" w14:textId="77777777" w:rsidR="00D00197" w:rsidRPr="00D00197" w:rsidRDefault="00D00197" w:rsidP="00D00197">
      <w:pPr>
        <w:spacing w:after="160" w:line="278" w:lineRule="auto"/>
      </w:pPr>
      <w:r w:rsidRPr="00D00197">
        <w:t>Under the Simplified product:</w:t>
      </w:r>
    </w:p>
    <w:p w14:paraId="4D76D4C5" w14:textId="77777777" w:rsidR="00D00197" w:rsidRPr="00D00197" w:rsidRDefault="00D00197" w:rsidP="00C65B76">
      <w:pPr>
        <w:numPr>
          <w:ilvl w:val="0"/>
          <w:numId w:val="41"/>
        </w:numPr>
        <w:spacing w:after="160" w:line="278" w:lineRule="auto"/>
      </w:pPr>
      <w:r w:rsidRPr="00D00197">
        <w:t>Your client will not be covered under this income protection plan for any symptom, disease, illness or injury they have experienced within the last three years, regardless of whether they've been diagnosed or not (pre-existing conditions).</w:t>
      </w:r>
    </w:p>
    <w:p w14:paraId="62CD558B" w14:textId="77777777" w:rsidR="00D00197" w:rsidRPr="00D00197" w:rsidRDefault="00D00197" w:rsidP="00C65B76">
      <w:pPr>
        <w:numPr>
          <w:ilvl w:val="0"/>
          <w:numId w:val="41"/>
        </w:numPr>
        <w:spacing w:after="160" w:line="278" w:lineRule="auto"/>
      </w:pPr>
      <w:r w:rsidRPr="00D00197">
        <w:lastRenderedPageBreak/>
        <w:t>They'll only be able to claim for pre-existing conditions once they've been symptom and medication free, and not consulted a medical professional, for a continuous period of two years after taking out this plan.</w:t>
      </w:r>
    </w:p>
    <w:p w14:paraId="73DFD091" w14:textId="6F729C56" w:rsidR="00D00197" w:rsidRPr="00D00197" w:rsidRDefault="00D00197" w:rsidP="00D00197">
      <w:r w:rsidRPr="00D00197">
        <w:t xml:space="preserve">You must confirm that this has been understood by your </w:t>
      </w:r>
      <w:r w:rsidR="008D2260" w:rsidRPr="00D00197">
        <w:t>client,</w:t>
      </w:r>
      <w:r w:rsidRPr="00D00197">
        <w:t xml:space="preserve"> and they wish to proceed with moratorium underwriting through our Simplified Application.</w:t>
      </w:r>
    </w:p>
    <w:p w14:paraId="12CEACD3" w14:textId="77777777" w:rsidR="00D00197" w:rsidRDefault="00D00197" w:rsidP="00D00197">
      <w:pPr>
        <w:pStyle w:val="Heading2"/>
        <w:pBdr>
          <w:top w:val="none" w:sz="0" w:space="0" w:color="auto"/>
          <w:left w:val="none" w:sz="0" w:space="0" w:color="auto"/>
          <w:bottom w:val="none" w:sz="0" w:space="0" w:color="auto"/>
          <w:right w:val="none" w:sz="0" w:space="0" w:color="auto"/>
        </w:pBdr>
        <w:ind w:firstLine="360"/>
      </w:pPr>
      <w:bookmarkStart w:id="3" w:name="_Toc224208928"/>
      <w:r>
        <w:t>UK Eligibility</w:t>
      </w:r>
      <w:bookmarkEnd w:id="3"/>
    </w:p>
    <w:p w14:paraId="1DC8E356" w14:textId="77777777" w:rsidR="00D00197" w:rsidRDefault="00D00197" w:rsidP="00341BA9">
      <w:pPr>
        <w:pStyle w:val="ListParagraph"/>
        <w:numPr>
          <w:ilvl w:val="0"/>
          <w:numId w:val="20"/>
        </w:numPr>
      </w:pPr>
      <w:r w:rsidRPr="00334F7B">
        <w:t>Are you currently living in the UK?</w:t>
      </w:r>
    </w:p>
    <w:p w14:paraId="3EC61510" w14:textId="77777777" w:rsidR="00D00197" w:rsidRDefault="00D00197" w:rsidP="00341BA9">
      <w:pPr>
        <w:pStyle w:val="ListParagraph"/>
        <w:numPr>
          <w:ilvl w:val="0"/>
          <w:numId w:val="20"/>
        </w:numPr>
      </w:pPr>
      <w:r w:rsidRPr="00334F7B">
        <w:t>Have you lived in the UK for at least 6 months for each of the last two years?</w:t>
      </w:r>
    </w:p>
    <w:p w14:paraId="5022D0D7" w14:textId="77777777" w:rsidR="00D00197" w:rsidRDefault="00D00197" w:rsidP="00341BA9">
      <w:pPr>
        <w:pStyle w:val="ListParagraph"/>
        <w:numPr>
          <w:ilvl w:val="0"/>
          <w:numId w:val="20"/>
        </w:numPr>
      </w:pPr>
      <w:r w:rsidRPr="00334F7B">
        <w:t>Are you registered with a UK medical practice?</w:t>
      </w:r>
    </w:p>
    <w:p w14:paraId="62B2B3A0" w14:textId="77777777" w:rsidR="00D00197" w:rsidRDefault="00D00197" w:rsidP="00341BA9">
      <w:pPr>
        <w:pStyle w:val="ListParagraph"/>
        <w:numPr>
          <w:ilvl w:val="0"/>
          <w:numId w:val="20"/>
        </w:numPr>
      </w:pPr>
      <w:r w:rsidRPr="00334F7B">
        <w:t xml:space="preserve">Have you been registered with a practice for at least 24 months before this application?  </w:t>
      </w:r>
    </w:p>
    <w:p w14:paraId="7CA1F410" w14:textId="77777777" w:rsidR="00D00197" w:rsidRDefault="00D00197" w:rsidP="00341BA9">
      <w:pPr>
        <w:pStyle w:val="ListParagraph"/>
        <w:numPr>
          <w:ilvl w:val="0"/>
          <w:numId w:val="20"/>
        </w:numPr>
      </w:pPr>
      <w:r w:rsidRPr="00334F7B">
        <w:t>Is your income liable to UK tax?</w:t>
      </w:r>
    </w:p>
    <w:p w14:paraId="6C1CFC13" w14:textId="77777777" w:rsidR="00D00197" w:rsidRDefault="00D00197" w:rsidP="00341BA9">
      <w:pPr>
        <w:pStyle w:val="ListParagraph"/>
        <w:numPr>
          <w:ilvl w:val="0"/>
          <w:numId w:val="20"/>
        </w:numPr>
      </w:pPr>
      <w:r w:rsidRPr="00334F7B">
        <w:t>Do you have a UK bank or building society account?</w:t>
      </w:r>
    </w:p>
    <w:p w14:paraId="2EFF6542" w14:textId="77777777" w:rsidR="00D00197" w:rsidRDefault="00D00197" w:rsidP="00D00197">
      <w:pPr>
        <w:pStyle w:val="ListParagraph"/>
      </w:pPr>
    </w:p>
    <w:p w14:paraId="16DC4E4D" w14:textId="77777777" w:rsidR="00D00197" w:rsidRDefault="00D00197" w:rsidP="00D00197">
      <w:pPr>
        <w:pStyle w:val="Heading2"/>
        <w:pBdr>
          <w:top w:val="none" w:sz="0" w:space="0" w:color="auto"/>
          <w:left w:val="none" w:sz="0" w:space="0" w:color="auto"/>
          <w:bottom w:val="none" w:sz="0" w:space="0" w:color="auto"/>
          <w:right w:val="none" w:sz="0" w:space="0" w:color="auto"/>
        </w:pBdr>
        <w:ind w:firstLine="360"/>
      </w:pPr>
      <w:bookmarkStart w:id="4" w:name="_Toc224208929"/>
      <w:r>
        <w:t>GP Details</w:t>
      </w:r>
      <w:bookmarkEnd w:id="4"/>
    </w:p>
    <w:p w14:paraId="1CB491BA" w14:textId="77777777" w:rsidR="00D00197" w:rsidRDefault="00D00197" w:rsidP="00341BA9">
      <w:pPr>
        <w:pStyle w:val="ListParagraph"/>
        <w:numPr>
          <w:ilvl w:val="0"/>
          <w:numId w:val="20"/>
        </w:numPr>
      </w:pPr>
      <w:r w:rsidRPr="00334F7B">
        <w:t>GP/Doctor name</w:t>
      </w:r>
    </w:p>
    <w:p w14:paraId="5647576C" w14:textId="77777777" w:rsidR="00D00197" w:rsidRDefault="00D00197" w:rsidP="00341BA9">
      <w:pPr>
        <w:pStyle w:val="ListParagraph"/>
        <w:numPr>
          <w:ilvl w:val="0"/>
          <w:numId w:val="20"/>
        </w:numPr>
      </w:pPr>
      <w:r w:rsidRPr="00334F7B">
        <w:t>Practice name</w:t>
      </w:r>
    </w:p>
    <w:p w14:paraId="09F1B5AF" w14:textId="77777777" w:rsidR="00D00197" w:rsidRDefault="00D00197" w:rsidP="00341BA9">
      <w:pPr>
        <w:pStyle w:val="ListParagraph"/>
        <w:numPr>
          <w:ilvl w:val="0"/>
          <w:numId w:val="20"/>
        </w:numPr>
      </w:pPr>
      <w:r w:rsidRPr="00334F7B">
        <w:t>Practice Postcode</w:t>
      </w:r>
    </w:p>
    <w:p w14:paraId="18D3C02F" w14:textId="77777777" w:rsidR="00D00197" w:rsidRDefault="00D00197" w:rsidP="00341BA9">
      <w:pPr>
        <w:pStyle w:val="ListParagraph"/>
        <w:numPr>
          <w:ilvl w:val="0"/>
          <w:numId w:val="20"/>
        </w:numPr>
      </w:pPr>
      <w:r w:rsidRPr="00334F7B">
        <w:t>GP practice phone number</w:t>
      </w:r>
    </w:p>
    <w:p w14:paraId="0E809B1A" w14:textId="77777777" w:rsidR="00D00197" w:rsidRDefault="00D00197" w:rsidP="00D00197"/>
    <w:p w14:paraId="76CAE79E" w14:textId="32A0E17C" w:rsidR="00D00197" w:rsidRDefault="004530ED" w:rsidP="00D00197">
      <w:pPr>
        <w:pStyle w:val="Heading2"/>
        <w:pBdr>
          <w:top w:val="none" w:sz="0" w:space="0" w:color="auto"/>
          <w:left w:val="none" w:sz="0" w:space="0" w:color="auto"/>
          <w:bottom w:val="none" w:sz="0" w:space="0" w:color="auto"/>
          <w:right w:val="none" w:sz="0" w:space="0" w:color="auto"/>
        </w:pBdr>
        <w:ind w:firstLine="360"/>
      </w:pPr>
      <w:bookmarkStart w:id="5" w:name="_Toc224208930"/>
      <w:r>
        <w:t xml:space="preserve">FURTHER </w:t>
      </w:r>
      <w:r w:rsidR="00D00197">
        <w:t>Occupation Details</w:t>
      </w:r>
      <w:bookmarkEnd w:id="5"/>
    </w:p>
    <w:p w14:paraId="61249AEC" w14:textId="77777777" w:rsidR="00D00197" w:rsidRDefault="00D00197" w:rsidP="00341BA9">
      <w:pPr>
        <w:pStyle w:val="ListParagraph"/>
        <w:numPr>
          <w:ilvl w:val="0"/>
          <w:numId w:val="20"/>
        </w:numPr>
      </w:pPr>
      <w:r w:rsidRPr="00334F7B">
        <w:t>What is your current Employment status?</w:t>
      </w:r>
    </w:p>
    <w:p w14:paraId="545839C2" w14:textId="77777777" w:rsidR="00D00197" w:rsidRDefault="00D00197" w:rsidP="00341BA9">
      <w:pPr>
        <w:pStyle w:val="ListParagraph"/>
        <w:numPr>
          <w:ilvl w:val="0"/>
          <w:numId w:val="20"/>
        </w:numPr>
      </w:pPr>
      <w:r w:rsidRPr="00334F7B">
        <w:t>Employer or Company name</w:t>
      </w:r>
    </w:p>
    <w:p w14:paraId="57ACA224" w14:textId="77777777" w:rsidR="00D00197" w:rsidRDefault="00D00197" w:rsidP="00341BA9">
      <w:pPr>
        <w:pStyle w:val="ListParagraph"/>
        <w:numPr>
          <w:ilvl w:val="0"/>
          <w:numId w:val="20"/>
        </w:numPr>
      </w:pPr>
      <w:r w:rsidRPr="00334F7B">
        <w:t>Years with employer</w:t>
      </w:r>
    </w:p>
    <w:p w14:paraId="14D510AE" w14:textId="77777777" w:rsidR="00D00197" w:rsidRDefault="00D00197" w:rsidP="00341BA9">
      <w:pPr>
        <w:pStyle w:val="ListParagraph"/>
        <w:numPr>
          <w:ilvl w:val="0"/>
          <w:numId w:val="20"/>
        </w:numPr>
      </w:pPr>
      <w:r w:rsidRPr="00334F7B">
        <w:t>Are you currently unable to work or are you working reduced hours or restricted duties due to sickness or accident?</w:t>
      </w:r>
    </w:p>
    <w:p w14:paraId="4CED8F45" w14:textId="77777777" w:rsidR="00D00197" w:rsidRDefault="00D00197" w:rsidP="00D00197"/>
    <w:p w14:paraId="509E1C69" w14:textId="77777777" w:rsidR="00D00197" w:rsidRDefault="00D00197" w:rsidP="00D00197">
      <w:pPr>
        <w:pStyle w:val="Heading2"/>
        <w:pBdr>
          <w:top w:val="none" w:sz="0" w:space="0" w:color="auto"/>
          <w:left w:val="none" w:sz="0" w:space="0" w:color="auto"/>
          <w:bottom w:val="none" w:sz="0" w:space="0" w:color="auto"/>
          <w:right w:val="none" w:sz="0" w:space="0" w:color="auto"/>
        </w:pBdr>
        <w:ind w:firstLine="360"/>
      </w:pPr>
      <w:bookmarkStart w:id="6" w:name="_Toc224208931"/>
      <w:r>
        <w:t>Occupational Hazards</w:t>
      </w:r>
      <w:bookmarkEnd w:id="6"/>
    </w:p>
    <w:p w14:paraId="0159EDA9" w14:textId="77777777" w:rsidR="00A577DD" w:rsidRDefault="00D00197" w:rsidP="00341BA9">
      <w:pPr>
        <w:pStyle w:val="ListParagraph"/>
        <w:numPr>
          <w:ilvl w:val="0"/>
          <w:numId w:val="20"/>
        </w:numPr>
      </w:pPr>
      <w:r w:rsidRPr="00A577DD">
        <w:t>Does any part of your paid or unpaid occupation(s) include any of the list below?</w:t>
      </w:r>
    </w:p>
    <w:p w14:paraId="2117A8F7" w14:textId="65B58FC9" w:rsidR="00D00197" w:rsidRPr="00A577DD" w:rsidRDefault="00D00197" w:rsidP="00A577DD">
      <w:pPr>
        <w:pStyle w:val="ListParagraph"/>
        <w:numPr>
          <w:ilvl w:val="0"/>
          <w:numId w:val="35"/>
        </w:numPr>
      </w:pPr>
      <w:r w:rsidRPr="00334F7B">
        <w:t>Working in any branch of the Armed Forces including Territorial Army</w:t>
      </w:r>
    </w:p>
    <w:p w14:paraId="23B9DADB" w14:textId="77777777" w:rsidR="00D00197" w:rsidRDefault="00D00197" w:rsidP="00A577DD">
      <w:pPr>
        <w:pStyle w:val="ListParagraph"/>
        <w:numPr>
          <w:ilvl w:val="0"/>
          <w:numId w:val="35"/>
        </w:numPr>
      </w:pPr>
      <w:r w:rsidRPr="00334F7B">
        <w:t>Handling explosives</w:t>
      </w:r>
    </w:p>
    <w:p w14:paraId="2C0DD635" w14:textId="77777777" w:rsidR="00D00197" w:rsidRDefault="00D00197" w:rsidP="00A577DD">
      <w:pPr>
        <w:pStyle w:val="ListParagraph"/>
        <w:numPr>
          <w:ilvl w:val="0"/>
          <w:numId w:val="35"/>
        </w:numPr>
      </w:pPr>
      <w:r w:rsidRPr="00334F7B">
        <w:t>Underwater duties Oil rig or offshore work</w:t>
      </w:r>
    </w:p>
    <w:p w14:paraId="29DF7025" w14:textId="77777777" w:rsidR="00D00197" w:rsidRDefault="00D00197" w:rsidP="00A577DD">
      <w:pPr>
        <w:pStyle w:val="ListParagraph"/>
        <w:numPr>
          <w:ilvl w:val="0"/>
          <w:numId w:val="35"/>
        </w:numPr>
      </w:pPr>
      <w:r w:rsidRPr="00334F7B">
        <w:t>Professional or semi-professional sports persons</w:t>
      </w:r>
    </w:p>
    <w:p w14:paraId="7BDDFA74" w14:textId="77777777" w:rsidR="00D00197" w:rsidRDefault="00D00197" w:rsidP="00A577DD">
      <w:pPr>
        <w:pStyle w:val="ListParagraph"/>
        <w:numPr>
          <w:ilvl w:val="0"/>
          <w:numId w:val="35"/>
        </w:numPr>
      </w:pPr>
      <w:r w:rsidRPr="00334F7B">
        <w:t>Nightclub security personnel, bailiffs, or bodyguards</w:t>
      </w:r>
    </w:p>
    <w:p w14:paraId="0DDE2B21" w14:textId="77777777" w:rsidR="00D00197" w:rsidRDefault="00D00197" w:rsidP="00A577DD">
      <w:pPr>
        <w:pStyle w:val="ListParagraph"/>
        <w:numPr>
          <w:ilvl w:val="0"/>
          <w:numId w:val="35"/>
        </w:numPr>
      </w:pPr>
      <w:r w:rsidRPr="00334F7B">
        <w:t>All members of the police including community support officers or special constables</w:t>
      </w:r>
    </w:p>
    <w:p w14:paraId="1F29558D" w14:textId="77777777" w:rsidR="00D00197" w:rsidRDefault="00D00197" w:rsidP="00A577DD">
      <w:pPr>
        <w:pStyle w:val="ListParagraph"/>
        <w:numPr>
          <w:ilvl w:val="0"/>
          <w:numId w:val="35"/>
        </w:numPr>
      </w:pPr>
      <w:r w:rsidRPr="00334F7B">
        <w:t>Fire-fighters, including reserve or retained firefighters</w:t>
      </w:r>
    </w:p>
    <w:p w14:paraId="0FC3BD6B" w14:textId="77777777" w:rsidR="00D00197" w:rsidRDefault="00D00197" w:rsidP="00A577DD">
      <w:pPr>
        <w:pStyle w:val="ListParagraph"/>
        <w:numPr>
          <w:ilvl w:val="0"/>
          <w:numId w:val="35"/>
        </w:numPr>
      </w:pPr>
      <w:r w:rsidRPr="00334F7B">
        <w:t>All pilots (fixed wing and helicopter)</w:t>
      </w:r>
    </w:p>
    <w:p w14:paraId="63467860" w14:textId="77777777" w:rsidR="00D00197" w:rsidRDefault="00D00197" w:rsidP="00A577DD">
      <w:pPr>
        <w:pStyle w:val="ListParagraph"/>
        <w:numPr>
          <w:ilvl w:val="0"/>
          <w:numId w:val="35"/>
        </w:numPr>
      </w:pPr>
      <w:r w:rsidRPr="00334F7B">
        <w:t>Regularly working over heights of 40ft</w:t>
      </w:r>
    </w:p>
    <w:p w14:paraId="2184F828" w14:textId="77777777" w:rsidR="00D00197" w:rsidRDefault="00D00197" w:rsidP="00A577DD">
      <w:pPr>
        <w:pStyle w:val="ListParagraph"/>
        <w:numPr>
          <w:ilvl w:val="0"/>
          <w:numId w:val="35"/>
        </w:numPr>
      </w:pPr>
      <w:r w:rsidRPr="00334F7B">
        <w:t>Merchant marine and those working on board sea or ocean-going vessels</w:t>
      </w:r>
    </w:p>
    <w:p w14:paraId="5745F6CF" w14:textId="5DD011FB" w:rsidR="00D00197" w:rsidRDefault="00D00197" w:rsidP="00A577DD">
      <w:pPr>
        <w:pStyle w:val="ListParagraph"/>
        <w:numPr>
          <w:ilvl w:val="0"/>
          <w:numId w:val="35"/>
        </w:numPr>
      </w:pPr>
      <w:r w:rsidRPr="00334F7B">
        <w:t>Oil rig or offshore work</w:t>
      </w:r>
    </w:p>
    <w:p w14:paraId="03C9073F" w14:textId="77777777" w:rsidR="004530ED" w:rsidRDefault="004530ED" w:rsidP="004530ED"/>
    <w:p w14:paraId="73F097E4" w14:textId="77777777" w:rsidR="004530ED" w:rsidRDefault="004530ED" w:rsidP="004530ED"/>
    <w:p w14:paraId="0EB595E4" w14:textId="77777777" w:rsidR="004530ED" w:rsidRDefault="004530ED" w:rsidP="004530ED"/>
    <w:p w14:paraId="06004F90" w14:textId="77777777" w:rsidR="00633A10" w:rsidRDefault="00633A10" w:rsidP="00633A10">
      <w:pPr>
        <w:pStyle w:val="Heading2"/>
        <w:pBdr>
          <w:top w:val="none" w:sz="0" w:space="0" w:color="auto"/>
          <w:left w:val="none" w:sz="0" w:space="0" w:color="auto"/>
          <w:bottom w:val="none" w:sz="0" w:space="0" w:color="auto"/>
          <w:right w:val="none" w:sz="0" w:space="0" w:color="auto"/>
        </w:pBdr>
        <w:ind w:firstLine="360"/>
      </w:pPr>
      <w:bookmarkStart w:id="7" w:name="_Toc224208932"/>
      <w:r>
        <w:lastRenderedPageBreak/>
        <w:t>Medical History</w:t>
      </w:r>
      <w:bookmarkEnd w:id="7"/>
    </w:p>
    <w:p w14:paraId="54F903DB" w14:textId="5FEB77D0" w:rsidR="00633A10" w:rsidRPr="00A577DD" w:rsidRDefault="00633A10" w:rsidP="00341BA9">
      <w:pPr>
        <w:pStyle w:val="ListParagraph"/>
        <w:numPr>
          <w:ilvl w:val="0"/>
          <w:numId w:val="20"/>
        </w:numPr>
      </w:pPr>
      <w:r w:rsidRPr="00A577DD">
        <w:t>Do any of the following statements apply to You</w:t>
      </w:r>
    </w:p>
    <w:p w14:paraId="0C76A440" w14:textId="77777777" w:rsidR="00633A10" w:rsidRPr="00D00197" w:rsidRDefault="00633A10" w:rsidP="00633A10">
      <w:pPr>
        <w:pStyle w:val="ListParagraph"/>
        <w:numPr>
          <w:ilvl w:val="0"/>
          <w:numId w:val="24"/>
        </w:numPr>
      </w:pPr>
      <w:r w:rsidRPr="00D00197">
        <w:t>You have suffered from symptoms of chronic fatigue syndrome, ME or fibromyalgia in the last 3 years</w:t>
      </w:r>
    </w:p>
    <w:p w14:paraId="3E87DA3B" w14:textId="77777777" w:rsidR="00633A10" w:rsidRPr="00D00197" w:rsidRDefault="00633A10" w:rsidP="00633A10">
      <w:pPr>
        <w:pStyle w:val="ListParagraph"/>
        <w:numPr>
          <w:ilvl w:val="0"/>
          <w:numId w:val="24"/>
        </w:numPr>
      </w:pPr>
      <w:r w:rsidRPr="00D00197">
        <w:t>You have suffered from cancer or malignant tumour which has been treated with radiotherapy or chemotherapy in the last 3 years</w:t>
      </w:r>
    </w:p>
    <w:p w14:paraId="7CCBDF00" w14:textId="77777777" w:rsidR="00633A10" w:rsidRPr="00D00197" w:rsidRDefault="00633A10" w:rsidP="00633A10">
      <w:pPr>
        <w:pStyle w:val="ListParagraph"/>
        <w:numPr>
          <w:ilvl w:val="0"/>
          <w:numId w:val="24"/>
        </w:numPr>
      </w:pPr>
      <w:r w:rsidRPr="00D00197">
        <w:t>You have suffered from an illness for which you have been prescribed methotrexate or chemotherapy in the last 3 years</w:t>
      </w:r>
    </w:p>
    <w:p w14:paraId="3436ED79" w14:textId="77777777" w:rsidR="00633A10" w:rsidRPr="00D00197" w:rsidRDefault="00633A10" w:rsidP="00633A10">
      <w:pPr>
        <w:pStyle w:val="ListParagraph"/>
        <w:numPr>
          <w:ilvl w:val="0"/>
          <w:numId w:val="24"/>
        </w:numPr>
      </w:pPr>
      <w:r w:rsidRPr="00D00197">
        <w:t>You are currently suffering from an illness for which you are being prescribed oral steroids or immunosuppressive treatment</w:t>
      </w:r>
    </w:p>
    <w:p w14:paraId="3A411924" w14:textId="19692DAE" w:rsidR="00633A10" w:rsidRPr="00D00197" w:rsidRDefault="00633A10" w:rsidP="00633A10">
      <w:pPr>
        <w:pStyle w:val="ListParagraph"/>
        <w:numPr>
          <w:ilvl w:val="0"/>
          <w:numId w:val="24"/>
        </w:numPr>
      </w:pPr>
      <w:r w:rsidRPr="00D00197">
        <w:t xml:space="preserve">You have had a Stroke or </w:t>
      </w:r>
      <w:r w:rsidR="00C11E42" w:rsidRPr="00D00197">
        <w:t>mini-Stroke</w:t>
      </w:r>
      <w:r w:rsidRPr="00D00197">
        <w:t xml:space="preserve"> (also known as Transient Ischaemic attack)</w:t>
      </w:r>
    </w:p>
    <w:p w14:paraId="6E6E6047" w14:textId="77777777" w:rsidR="00633A10" w:rsidRPr="00D00197" w:rsidRDefault="00633A10" w:rsidP="00633A10">
      <w:pPr>
        <w:pStyle w:val="ListParagraph"/>
        <w:numPr>
          <w:ilvl w:val="0"/>
          <w:numId w:val="24"/>
        </w:numPr>
      </w:pPr>
      <w:r w:rsidRPr="00D00197">
        <w:t>You have had a heart attack, or been diagnosed with angina or coronary disease</w:t>
      </w:r>
    </w:p>
    <w:p w14:paraId="1B707AB5" w14:textId="77777777" w:rsidR="00633A10" w:rsidRPr="00D00197" w:rsidRDefault="00633A10" w:rsidP="00633A10">
      <w:pPr>
        <w:pStyle w:val="ListParagraph"/>
        <w:numPr>
          <w:ilvl w:val="0"/>
          <w:numId w:val="24"/>
        </w:numPr>
      </w:pPr>
      <w:r w:rsidRPr="00D00197">
        <w:t>You have been diagnosed with a disease of the central nervous system such as multiple sclerosis, Parkinson's disease, Alzheimer's disease or dementia</w:t>
      </w:r>
    </w:p>
    <w:p w14:paraId="45202F6B" w14:textId="77777777" w:rsidR="00633A10" w:rsidRPr="00D00197" w:rsidRDefault="00633A10" w:rsidP="00633A10">
      <w:pPr>
        <w:pStyle w:val="ListParagraph"/>
        <w:numPr>
          <w:ilvl w:val="0"/>
          <w:numId w:val="24"/>
        </w:numPr>
      </w:pPr>
      <w:r w:rsidRPr="00D00197">
        <w:t>You are suffering from paralysis, paraplegia or quadriplegia caused by damage to your spinal cord</w:t>
      </w:r>
    </w:p>
    <w:p w14:paraId="7EC80883" w14:textId="77777777" w:rsidR="00633A10" w:rsidRPr="00D00197" w:rsidRDefault="00633A10" w:rsidP="00633A10">
      <w:pPr>
        <w:pStyle w:val="ListParagraph"/>
        <w:numPr>
          <w:ilvl w:val="0"/>
          <w:numId w:val="24"/>
        </w:numPr>
      </w:pPr>
      <w:r w:rsidRPr="00D00197">
        <w:t>You have suffered from or been diagnosed with diabetes (other than during pregnancy)</w:t>
      </w:r>
    </w:p>
    <w:p w14:paraId="5AFB9854" w14:textId="77777777" w:rsidR="00633A10" w:rsidRPr="00D00197" w:rsidRDefault="00633A10" w:rsidP="00633A10">
      <w:pPr>
        <w:pStyle w:val="ListParagraph"/>
        <w:numPr>
          <w:ilvl w:val="0"/>
          <w:numId w:val="24"/>
        </w:numPr>
      </w:pPr>
      <w:r w:rsidRPr="00D00197">
        <w:t>You have been diagnosed with HIV or you are awaiting the results of a HIV test</w:t>
      </w:r>
    </w:p>
    <w:p w14:paraId="010FA968" w14:textId="77777777" w:rsidR="00633A10" w:rsidRPr="00D00197" w:rsidRDefault="00633A10" w:rsidP="00633A10">
      <w:pPr>
        <w:pStyle w:val="ListParagraph"/>
        <w:numPr>
          <w:ilvl w:val="0"/>
          <w:numId w:val="24"/>
        </w:numPr>
      </w:pPr>
      <w:r w:rsidRPr="00D00197">
        <w:t>You have undergone major organ transplant</w:t>
      </w:r>
    </w:p>
    <w:p w14:paraId="50E2BAEB" w14:textId="77777777" w:rsidR="00633A10" w:rsidRPr="00D00197" w:rsidRDefault="00633A10" w:rsidP="00633A10">
      <w:pPr>
        <w:pStyle w:val="ListParagraph"/>
        <w:numPr>
          <w:ilvl w:val="0"/>
          <w:numId w:val="24"/>
        </w:numPr>
      </w:pPr>
      <w:r w:rsidRPr="00D00197">
        <w:t>You currently have an appointment to consult with a health professional for a new symptom or medical complaint, or you are experiencing any form of symptom or medical complaint for which you have not previously consulted any doctor, nurse, or specialist.</w:t>
      </w:r>
    </w:p>
    <w:p w14:paraId="2529B5CC" w14:textId="77777777" w:rsidR="00633A10" w:rsidRDefault="00633A10" w:rsidP="00633A10"/>
    <w:p w14:paraId="4C300BAE" w14:textId="77777777" w:rsidR="00633A10" w:rsidRDefault="00633A10" w:rsidP="00633A10">
      <w:pPr>
        <w:pStyle w:val="Heading2"/>
        <w:pBdr>
          <w:top w:val="none" w:sz="0" w:space="0" w:color="auto"/>
          <w:left w:val="none" w:sz="0" w:space="0" w:color="auto"/>
          <w:bottom w:val="none" w:sz="0" w:space="0" w:color="auto"/>
          <w:right w:val="none" w:sz="0" w:space="0" w:color="auto"/>
        </w:pBdr>
        <w:ind w:firstLine="360"/>
      </w:pPr>
      <w:bookmarkStart w:id="8" w:name="_Toc224208933"/>
      <w:r w:rsidRPr="00D00197">
        <w:t>Coronavirus</w:t>
      </w:r>
      <w:bookmarkEnd w:id="8"/>
    </w:p>
    <w:p w14:paraId="6A3CF15E" w14:textId="0D95DA3B" w:rsidR="00633A10" w:rsidRDefault="00633A10" w:rsidP="00341BA9">
      <w:pPr>
        <w:pStyle w:val="ListParagraph"/>
        <w:numPr>
          <w:ilvl w:val="0"/>
          <w:numId w:val="20"/>
        </w:numPr>
      </w:pPr>
      <w:r w:rsidRPr="00D00197">
        <w:t xml:space="preserve">Have you ever required treatment at hospital or other specialist clinic for </w:t>
      </w:r>
      <w:r w:rsidR="00C11E42" w:rsidRPr="00D00197">
        <w:t>Coronavirus?</w:t>
      </w:r>
    </w:p>
    <w:p w14:paraId="3F049736" w14:textId="77777777" w:rsidR="00633A10" w:rsidRDefault="00633A10" w:rsidP="00633A10"/>
    <w:p w14:paraId="45071B87" w14:textId="77777777" w:rsidR="00CC28D9" w:rsidRDefault="00CC28D9" w:rsidP="00633A10"/>
    <w:p w14:paraId="72E266F9" w14:textId="77777777" w:rsidR="00CC28D9" w:rsidRDefault="00CC28D9" w:rsidP="00633A10"/>
    <w:p w14:paraId="2E29DA52" w14:textId="77777777" w:rsidR="00633A10" w:rsidRDefault="00633A10" w:rsidP="00633A10">
      <w:pPr>
        <w:pStyle w:val="Heading2"/>
        <w:pBdr>
          <w:top w:val="none" w:sz="0" w:space="0" w:color="auto"/>
          <w:left w:val="none" w:sz="0" w:space="0" w:color="auto"/>
          <w:bottom w:val="none" w:sz="0" w:space="0" w:color="auto"/>
          <w:right w:val="none" w:sz="0" w:space="0" w:color="auto"/>
        </w:pBdr>
        <w:ind w:firstLine="360"/>
      </w:pPr>
      <w:bookmarkStart w:id="9" w:name="_Toc224208934"/>
      <w:r w:rsidRPr="00D00197">
        <w:t>Mental health</w:t>
      </w:r>
      <w:bookmarkEnd w:id="9"/>
    </w:p>
    <w:p w14:paraId="16A93E41" w14:textId="77777777" w:rsidR="00633A10" w:rsidRDefault="00633A10" w:rsidP="00341BA9">
      <w:pPr>
        <w:pStyle w:val="ListParagraph"/>
        <w:numPr>
          <w:ilvl w:val="0"/>
          <w:numId w:val="20"/>
        </w:numPr>
      </w:pPr>
      <w:r w:rsidRPr="00D00197">
        <w:t>In the last 10 years have you had any mental health condition that has resulted in either: - a hospital admission or a referral to a psychiatrist or specialist mental health service (such as CBT, psychologists, CAMHS, or a therapists)?</w:t>
      </w:r>
    </w:p>
    <w:p w14:paraId="75C5FB82" w14:textId="77777777" w:rsidR="00633A10" w:rsidRPr="00633A10" w:rsidRDefault="00633A10" w:rsidP="00341BA9">
      <w:pPr>
        <w:pStyle w:val="ListParagraph"/>
        <w:numPr>
          <w:ilvl w:val="0"/>
          <w:numId w:val="20"/>
        </w:numPr>
      </w:pPr>
      <w:r w:rsidRPr="00633A10">
        <w:t>Do you currently remain under review by a psychiatrist or specialist mental health service (such as CBT, psychologists, CAMHS, or a therapist), following a referral from your GP or other healthcare provider?</w:t>
      </w:r>
    </w:p>
    <w:p w14:paraId="474E9766" w14:textId="77777777" w:rsidR="00633A10" w:rsidRDefault="00633A10" w:rsidP="00633A10"/>
    <w:p w14:paraId="2D12F08F" w14:textId="77777777" w:rsidR="00633A10" w:rsidRDefault="00633A10" w:rsidP="00633A10">
      <w:pPr>
        <w:pStyle w:val="Heading2"/>
        <w:pBdr>
          <w:top w:val="none" w:sz="0" w:space="0" w:color="auto"/>
          <w:left w:val="none" w:sz="0" w:space="0" w:color="auto"/>
          <w:bottom w:val="none" w:sz="0" w:space="0" w:color="auto"/>
          <w:right w:val="none" w:sz="0" w:space="0" w:color="auto"/>
        </w:pBdr>
        <w:ind w:firstLine="360"/>
      </w:pPr>
      <w:bookmarkStart w:id="10" w:name="_Toc224208935"/>
      <w:r w:rsidRPr="00633A10">
        <w:t>Exclusion of pre-existing conditions</w:t>
      </w:r>
      <w:bookmarkEnd w:id="10"/>
    </w:p>
    <w:p w14:paraId="5C35CE42" w14:textId="77777777" w:rsidR="00A577DD" w:rsidRDefault="00A577DD" w:rsidP="00633A10">
      <w:pPr>
        <w:spacing w:after="160" w:line="278" w:lineRule="auto"/>
        <w:rPr>
          <w:b/>
          <w:bCs/>
        </w:rPr>
      </w:pPr>
    </w:p>
    <w:p w14:paraId="4AA362E2" w14:textId="70D5FC1D" w:rsidR="00633A10" w:rsidRPr="00633A10" w:rsidRDefault="00633A10" w:rsidP="00633A10">
      <w:pPr>
        <w:spacing w:after="160" w:line="278" w:lineRule="auto"/>
        <w:rPr>
          <w:b/>
          <w:bCs/>
        </w:rPr>
      </w:pPr>
      <w:r w:rsidRPr="00633A10">
        <w:rPr>
          <w:b/>
          <w:bCs/>
        </w:rPr>
        <w:t>Please carefully read the following pre-existing condition clause:</w:t>
      </w:r>
    </w:p>
    <w:p w14:paraId="79155622" w14:textId="77777777" w:rsidR="00633A10" w:rsidRPr="00633A10" w:rsidRDefault="00633A10" w:rsidP="00633A10">
      <w:pPr>
        <w:spacing w:after="160" w:line="278" w:lineRule="auto"/>
      </w:pPr>
      <w:r w:rsidRPr="00633A10">
        <w:t>You will not be covered under this income protection plan for any symptom, disease, illness or injury you have experienced within the last three years, regardless of whether you've been diagnosed or not. We call these pre-existing conditions.</w:t>
      </w:r>
    </w:p>
    <w:p w14:paraId="429654FB" w14:textId="77777777" w:rsidR="00633A10" w:rsidRPr="00633A10" w:rsidRDefault="00633A10" w:rsidP="00633A10">
      <w:pPr>
        <w:spacing w:after="160" w:line="278" w:lineRule="auto"/>
      </w:pPr>
      <w:r w:rsidRPr="00633A10">
        <w:lastRenderedPageBreak/>
        <w:t>You will only be able to claim for pre-existing conditions once you've been symptom and medication free, and not consulted a medical professional, for a continuous period of two years after taking out this plan.</w:t>
      </w:r>
    </w:p>
    <w:p w14:paraId="1C46FA20" w14:textId="77777777" w:rsidR="00633A10" w:rsidRPr="00633A10" w:rsidRDefault="00633A10" w:rsidP="00633A10">
      <w:pPr>
        <w:spacing w:after="160" w:line="278" w:lineRule="auto"/>
      </w:pPr>
      <w:r w:rsidRPr="00633A10">
        <w:t>Please note:</w:t>
      </w:r>
    </w:p>
    <w:p w14:paraId="69F66867" w14:textId="77777777" w:rsidR="00633A10" w:rsidRPr="00633A10" w:rsidRDefault="00633A10" w:rsidP="00633A10">
      <w:pPr>
        <w:spacing w:after="160" w:line="278" w:lineRule="auto"/>
      </w:pPr>
      <w:r w:rsidRPr="00633A10">
        <w:t>Medical professionals aren’t just doctors and nurses but also, by way of example, podiatrists, therapists, opticians, audiologists and consultations including diagnostic tests or advice.</w:t>
      </w:r>
    </w:p>
    <w:p w14:paraId="2D101BE6" w14:textId="77777777" w:rsidR="00633A10" w:rsidRPr="00633A10" w:rsidRDefault="00633A10" w:rsidP="00633A10">
      <w:pPr>
        <w:spacing w:after="160" w:line="278" w:lineRule="auto"/>
      </w:pPr>
      <w:r w:rsidRPr="00633A10">
        <w:t>If you make a claim on this plan, it is likely that we will ask for your medical records to see if the condition you’re claiming for is pre-existing.</w:t>
      </w:r>
    </w:p>
    <w:p w14:paraId="5E0B1048" w14:textId="77777777" w:rsidR="00633A10" w:rsidRPr="00633A10" w:rsidRDefault="00633A10" w:rsidP="00633A10">
      <w:pPr>
        <w:spacing w:after="160" w:line="278" w:lineRule="auto"/>
        <w:rPr>
          <w:b/>
          <w:bCs/>
        </w:rPr>
      </w:pPr>
      <w:r w:rsidRPr="00633A10">
        <w:rPr>
          <w:b/>
          <w:bCs/>
        </w:rPr>
        <w:t>Are you happy to proceed knowing that this exclusion applies to your plan?</w:t>
      </w:r>
    </w:p>
    <w:p w14:paraId="697C902B" w14:textId="77777777" w:rsidR="00633A10" w:rsidRPr="00633A10" w:rsidRDefault="00633A10" w:rsidP="00633A10"/>
    <w:p w14:paraId="6AB39EAE" w14:textId="393D2B09" w:rsidR="00633A10" w:rsidRDefault="00633A10" w:rsidP="00556179">
      <w:pPr>
        <w:pStyle w:val="Heading1"/>
        <w:numPr>
          <w:ilvl w:val="0"/>
          <w:numId w:val="42"/>
        </w:numPr>
      </w:pPr>
      <w:bookmarkStart w:id="11" w:name="_Toc224208936"/>
      <w:r>
        <w:t xml:space="preserve">Declaration and </w:t>
      </w:r>
      <w:r w:rsidRPr="00633A10">
        <w:t>How will we use your data?</w:t>
      </w:r>
      <w:bookmarkEnd w:id="11"/>
    </w:p>
    <w:p w14:paraId="258676F1" w14:textId="77777777" w:rsidR="00A577DD" w:rsidRDefault="00A577DD" w:rsidP="00633A10">
      <w:pPr>
        <w:spacing w:after="160" w:line="278" w:lineRule="auto"/>
      </w:pPr>
    </w:p>
    <w:p w14:paraId="07DB69FB" w14:textId="17369F35" w:rsidR="00633A10" w:rsidRPr="00633A10" w:rsidRDefault="00633A10" w:rsidP="00633A10">
      <w:pPr>
        <w:spacing w:after="160" w:line="278" w:lineRule="auto"/>
      </w:pPr>
      <w:r w:rsidRPr="00633A10">
        <w:t>For your client's benefit and protection please read the following to them. If you, or they, have any questions or would like to discuss this in future please get in touch.</w:t>
      </w:r>
    </w:p>
    <w:p w14:paraId="077D83D3" w14:textId="77777777" w:rsidR="00633A10" w:rsidRPr="00633A10" w:rsidRDefault="00633A10" w:rsidP="00633A10">
      <w:pPr>
        <w:spacing w:after="160" w:line="278" w:lineRule="auto"/>
      </w:pPr>
      <w:r w:rsidRPr="00633A10">
        <w:t>I declare that:</w:t>
      </w:r>
    </w:p>
    <w:p w14:paraId="7536ED9F" w14:textId="77777777" w:rsidR="00633A10" w:rsidRPr="00633A10" w:rsidRDefault="00633A10" w:rsidP="00633A10">
      <w:pPr>
        <w:numPr>
          <w:ilvl w:val="0"/>
          <w:numId w:val="26"/>
        </w:numPr>
        <w:spacing w:after="160" w:line="278" w:lineRule="auto"/>
      </w:pPr>
      <w:r w:rsidRPr="00633A10">
        <w:t>I am aged between 16 and 60;</w:t>
      </w:r>
    </w:p>
    <w:p w14:paraId="5746E0E6" w14:textId="77777777" w:rsidR="00633A10" w:rsidRPr="00633A10" w:rsidRDefault="00633A10" w:rsidP="00633A10">
      <w:pPr>
        <w:numPr>
          <w:ilvl w:val="0"/>
          <w:numId w:val="26"/>
        </w:numPr>
        <w:spacing w:after="160" w:line="278" w:lineRule="auto"/>
      </w:pPr>
      <w:r w:rsidRPr="00633A10">
        <w:t>I am resident in the United Kingdom (includes the Isle of Man);</w:t>
      </w:r>
    </w:p>
    <w:p w14:paraId="552EC65F" w14:textId="77777777" w:rsidR="00633A10" w:rsidRPr="00633A10" w:rsidRDefault="00633A10" w:rsidP="00633A10">
      <w:pPr>
        <w:numPr>
          <w:ilvl w:val="0"/>
          <w:numId w:val="26"/>
        </w:numPr>
        <w:spacing w:after="160" w:line="278" w:lineRule="auto"/>
      </w:pPr>
      <w:r w:rsidRPr="00633A10">
        <w:t>To the best of my knowledge and belief, the answers I provided during my application are true and complete and that no important fact has been omitted or falsely stated;</w:t>
      </w:r>
    </w:p>
    <w:p w14:paraId="7E7D1D26" w14:textId="77777777" w:rsidR="00633A10" w:rsidRPr="00633A10" w:rsidRDefault="00633A10" w:rsidP="00633A10">
      <w:pPr>
        <w:numPr>
          <w:ilvl w:val="0"/>
          <w:numId w:val="26"/>
        </w:numPr>
        <w:spacing w:after="160" w:line="278" w:lineRule="auto"/>
      </w:pPr>
      <w:r w:rsidRPr="00633A10">
        <w:t>I understand that if the answers given are not truthful, accurate, and complete that Shepherds Friendly Society Limited may not pay a future claim and may amend or cancel my plan;</w:t>
      </w:r>
    </w:p>
    <w:p w14:paraId="20D43790" w14:textId="77777777" w:rsidR="00633A10" w:rsidRPr="00633A10" w:rsidRDefault="00633A10" w:rsidP="00633A10">
      <w:pPr>
        <w:numPr>
          <w:ilvl w:val="0"/>
          <w:numId w:val="26"/>
        </w:numPr>
        <w:spacing w:after="160" w:line="278" w:lineRule="auto"/>
      </w:pPr>
      <w:r w:rsidRPr="00633A10">
        <w:t>I will let Shepherds Friendly Society Limited know if the answers I have provided during my application change before my cover starts. I am aware that any changes may result in alterations to the cover being offered or cover being withdrawn;</w:t>
      </w:r>
    </w:p>
    <w:p w14:paraId="0864536D" w14:textId="77777777" w:rsidR="00633A10" w:rsidRPr="00633A10" w:rsidRDefault="00633A10" w:rsidP="00633A10">
      <w:pPr>
        <w:numPr>
          <w:ilvl w:val="0"/>
          <w:numId w:val="26"/>
        </w:numPr>
        <w:spacing w:after="160" w:line="278" w:lineRule="auto"/>
      </w:pPr>
      <w:r w:rsidRPr="00633A10">
        <w:t>I understand that Shepherds Friendly may request medical information to support my application. If Shepherds Friendly does need to obtain medical information I will need to sign a consent form under the Access to Medical Reports Act (AMRA) 1988. My consent will allow Shepherds Friendly Society Limited to request information from any doctor or health care professional who has at any time attended me concerning anything which affects my physical or mental health and I authorise the giving of such information.</w:t>
      </w:r>
    </w:p>
    <w:p w14:paraId="0BE13459" w14:textId="77777777" w:rsidR="00633A10" w:rsidRPr="00633A10" w:rsidRDefault="00633A10" w:rsidP="00633A10">
      <w:pPr>
        <w:spacing w:after="160" w:line="278" w:lineRule="auto"/>
      </w:pPr>
      <w:r w:rsidRPr="00633A10">
        <w:t>Summary of the main points contained in the Act. The provisions noted in the Act above became effective from 1st January 1989 and before we can apply for a medical report from your doctor we not only need your consent but must offer you the right to see the report before it is sent to us. There are a number of rights under this Act of which you should be aware and these are set out below as follows:</w:t>
      </w:r>
    </w:p>
    <w:p w14:paraId="59A1F334" w14:textId="77777777" w:rsidR="00633A10" w:rsidRPr="00633A10" w:rsidRDefault="00633A10" w:rsidP="00633A10">
      <w:pPr>
        <w:numPr>
          <w:ilvl w:val="0"/>
          <w:numId w:val="27"/>
        </w:numPr>
        <w:spacing w:after="160" w:line="278" w:lineRule="auto"/>
      </w:pPr>
      <w:r w:rsidRPr="00633A10">
        <w:t>You may withhold your consent.</w:t>
      </w:r>
    </w:p>
    <w:p w14:paraId="34FBE690" w14:textId="77777777" w:rsidR="00633A10" w:rsidRPr="00633A10" w:rsidRDefault="00633A10" w:rsidP="00633A10">
      <w:pPr>
        <w:numPr>
          <w:ilvl w:val="0"/>
          <w:numId w:val="27"/>
        </w:numPr>
        <w:spacing w:after="160" w:line="278" w:lineRule="auto"/>
      </w:pPr>
      <w:r w:rsidRPr="00633A10">
        <w:t>You have the right to see the report before it is sent to us provided that you apply to the doctor within 21 days, or during the 6 months after that. The doctor may charge you a fee for supplying the report.</w:t>
      </w:r>
    </w:p>
    <w:p w14:paraId="3EC8DF88" w14:textId="77777777" w:rsidR="00633A10" w:rsidRPr="00633A10" w:rsidRDefault="00633A10" w:rsidP="00633A10">
      <w:pPr>
        <w:numPr>
          <w:ilvl w:val="0"/>
          <w:numId w:val="27"/>
        </w:numPr>
        <w:spacing w:after="160" w:line="278" w:lineRule="auto"/>
      </w:pPr>
      <w:r w:rsidRPr="00633A10">
        <w:lastRenderedPageBreak/>
        <w:t>You can ask the doctor to amend any part of the report which you consider to be incorrect or misleading and if the doctor does not agree you may append your comments.</w:t>
      </w:r>
    </w:p>
    <w:p w14:paraId="3B34273E" w14:textId="77777777" w:rsidR="00633A10" w:rsidRPr="00633A10" w:rsidRDefault="00633A10" w:rsidP="00633A10">
      <w:pPr>
        <w:numPr>
          <w:ilvl w:val="0"/>
          <w:numId w:val="27"/>
        </w:numPr>
        <w:spacing w:after="160" w:line="278" w:lineRule="auto"/>
      </w:pPr>
      <w:r w:rsidRPr="00633A10">
        <w:t>The doctor can withhold part or all of the report from you if he/she has reasons why he/she thinks you should not see it. Full details of your rights under the Act can be made available on request.</w:t>
      </w:r>
    </w:p>
    <w:p w14:paraId="5AD25043" w14:textId="77777777" w:rsidR="00633A10" w:rsidRPr="00633A10" w:rsidRDefault="00633A10" w:rsidP="00633A10">
      <w:pPr>
        <w:rPr>
          <w:b/>
          <w:bCs/>
        </w:rPr>
      </w:pPr>
      <w:r>
        <w:rPr>
          <w:b/>
          <w:bCs/>
        </w:rPr>
        <w:t>A</w:t>
      </w:r>
      <w:r w:rsidRPr="00633A10">
        <w:rPr>
          <w:b/>
          <w:bCs/>
        </w:rPr>
        <w:t>gree</w:t>
      </w:r>
      <w:r>
        <w:rPr>
          <w:b/>
          <w:bCs/>
        </w:rPr>
        <w:t xml:space="preserve">ment required </w:t>
      </w:r>
      <w:r w:rsidRPr="00633A10">
        <w:rPr>
          <w:b/>
          <w:bCs/>
        </w:rPr>
        <w:t>to the declarations above.</w:t>
      </w:r>
    </w:p>
    <w:p w14:paraId="515DF2E8" w14:textId="77777777" w:rsidR="00633A10" w:rsidRPr="00633A10" w:rsidRDefault="00633A10" w:rsidP="00633A10"/>
    <w:p w14:paraId="1C3C7C95" w14:textId="77777777" w:rsidR="00633A10" w:rsidRPr="00633A10" w:rsidRDefault="00633A10" w:rsidP="00633A10">
      <w:pPr>
        <w:spacing w:after="160" w:line="278" w:lineRule="auto"/>
        <w:ind w:left="360"/>
        <w:rPr>
          <w:b/>
          <w:bCs/>
        </w:rPr>
      </w:pPr>
      <w:r w:rsidRPr="00633A10">
        <w:rPr>
          <w:b/>
          <w:bCs/>
        </w:rPr>
        <w:t>How will we use your data?</w:t>
      </w:r>
    </w:p>
    <w:p w14:paraId="578432D9" w14:textId="77777777" w:rsidR="00633A10" w:rsidRPr="00633A10" w:rsidRDefault="00633A10" w:rsidP="00633A10">
      <w:pPr>
        <w:spacing w:after="160" w:line="278" w:lineRule="auto"/>
        <w:ind w:left="360"/>
      </w:pPr>
      <w:r w:rsidRPr="00633A10">
        <w:t>To help us handle any queries you might have and for keeping records of communications. If you contact us by telephone, email or post we may collect and retain your contact details and the contents of your communication in hard and/or electronic copy. We would like to make you aware that calls to Shepherds Friendly may be recorded for training or monitoring purposes.</w:t>
      </w:r>
    </w:p>
    <w:p w14:paraId="059F9D0E" w14:textId="77777777" w:rsidR="00633A10" w:rsidRPr="00633A10" w:rsidRDefault="00633A10" w:rsidP="00633A10">
      <w:pPr>
        <w:spacing w:after="160" w:line="278" w:lineRule="auto"/>
        <w:ind w:left="360"/>
      </w:pPr>
      <w:r w:rsidRPr="00633A10">
        <w:t>To work with carefully selected third parties who help us to administer your plan and provide essential services to you. For example, to make electronic searches about you at Credit Reference Agencies that supply information, including information from the Electoral Roll, for the purposes of verifying my identity. I understand that these Agencies will record details of any such searches whether or not this application proceeds.</w:t>
      </w:r>
    </w:p>
    <w:p w14:paraId="5758DCFA" w14:textId="77777777" w:rsidR="00633A10" w:rsidRPr="00633A10" w:rsidRDefault="00633A10" w:rsidP="00633A10">
      <w:pPr>
        <w:spacing w:after="160" w:line="278" w:lineRule="auto"/>
        <w:ind w:left="360"/>
      </w:pPr>
      <w:r w:rsidRPr="00633A10">
        <w:t>I understand that The Shepherds Friendly Society Limited reserves the right to request any such other documentary evidence it considers necessary to assist in the verification of my identity.</w:t>
      </w:r>
    </w:p>
    <w:p w14:paraId="07225A2F" w14:textId="77777777" w:rsidR="00633A10" w:rsidRPr="00633A10" w:rsidRDefault="00633A10" w:rsidP="00633A10">
      <w:pPr>
        <w:spacing w:after="160" w:line="278" w:lineRule="auto"/>
        <w:ind w:left="360"/>
      </w:pPr>
      <w:r w:rsidRPr="00633A10">
        <w:t>To collect and process personal information about you in relation to this application and for the ongoing management of my plan. Information may be held on computer, paper file or other appropriate medium for as long as the application is being considered, for as long as the plan remains in force and for an appropriate period thereafter.</w:t>
      </w:r>
    </w:p>
    <w:p w14:paraId="4BEA7E1D" w14:textId="77777777" w:rsidR="00633A10" w:rsidRPr="00633A10" w:rsidRDefault="00633A10" w:rsidP="00633A10">
      <w:pPr>
        <w:spacing w:after="160" w:line="278" w:lineRule="auto"/>
        <w:ind w:left="360"/>
      </w:pPr>
      <w:r w:rsidRPr="00633A10">
        <w:t>Your information will be held by The Shepherds Friendly Society Limited. The information that you have supplied will be kept confidential and will not be disclosed to any other party without your consent unless it is lawful to do so.</w:t>
      </w:r>
    </w:p>
    <w:p w14:paraId="7DF4EB7C" w14:textId="77777777" w:rsidR="00633A10" w:rsidRPr="00633A10" w:rsidRDefault="00633A10" w:rsidP="00633A10">
      <w:pPr>
        <w:spacing w:after="160" w:line="278" w:lineRule="auto"/>
        <w:ind w:left="360"/>
      </w:pPr>
      <w:r w:rsidRPr="00633A10">
        <w:t>It may be used to keep our records up to date, for business analysis and market research purposes and to advise you by post, telephone and /or electronic methods about any products and services offered by The Shepherds Friendly Society Limited and its subsidiaries that may be of interest to you.</w:t>
      </w:r>
    </w:p>
    <w:p w14:paraId="37FAE2CB" w14:textId="77777777" w:rsidR="00633A10" w:rsidRPr="00633A10" w:rsidRDefault="00633A10" w:rsidP="00633A10">
      <w:pPr>
        <w:spacing w:after="160" w:line="278" w:lineRule="auto"/>
        <w:ind w:left="360"/>
      </w:pPr>
      <w:r w:rsidRPr="00633A10">
        <w:t>To make a claim on your plan you will need to complete a claim form, which may require additional personal information to be submitted, which may include sensitive personal data as per the GDPR definition. This enables us to handle your claim quickly and efficiently. It also allows us to carry out necessary investigative processes to prevent fraudulent claims.</w:t>
      </w:r>
    </w:p>
    <w:p w14:paraId="2EDB4B35" w14:textId="77777777" w:rsidR="00633A10" w:rsidRPr="00633A10" w:rsidRDefault="00633A10" w:rsidP="00633A10">
      <w:pPr>
        <w:spacing w:after="160" w:line="278" w:lineRule="auto"/>
        <w:ind w:left="360"/>
      </w:pPr>
      <w:r w:rsidRPr="00633A10">
        <w:t>Your information will be held by The Shepherds Friendly Society Limited. The information that you have supplied will be held securely, in accordance with data protection rules and will not be disclosed to any other party without your consent unless it is lawful to do so.</w:t>
      </w:r>
    </w:p>
    <w:p w14:paraId="2DE0F258" w14:textId="77777777" w:rsidR="00633A10" w:rsidRPr="00633A10" w:rsidRDefault="00633A10" w:rsidP="00633A10">
      <w:pPr>
        <w:spacing w:after="160" w:line="278" w:lineRule="auto"/>
        <w:ind w:left="360"/>
      </w:pPr>
      <w:r w:rsidRPr="00633A10">
        <w:t>If you would like to request a copy of the information held about you please write to The Shepherds Friendly Society Limited Data Protection Officer.</w:t>
      </w:r>
    </w:p>
    <w:p w14:paraId="29BDD563" w14:textId="77777777" w:rsidR="00633A10" w:rsidRPr="00633A10" w:rsidRDefault="00633A10" w:rsidP="00633A10">
      <w:pPr>
        <w:spacing w:after="160" w:line="278" w:lineRule="auto"/>
        <w:ind w:left="360"/>
        <w:rPr>
          <w:b/>
          <w:bCs/>
        </w:rPr>
      </w:pPr>
      <w:r w:rsidRPr="00633A10">
        <w:rPr>
          <w:b/>
          <w:bCs/>
        </w:rPr>
        <w:t>Your communication preferences</w:t>
      </w:r>
    </w:p>
    <w:p w14:paraId="72B01260" w14:textId="77777777" w:rsidR="00633A10" w:rsidRPr="00633A10" w:rsidRDefault="00633A10" w:rsidP="00633A10">
      <w:pPr>
        <w:spacing w:after="160" w:line="278" w:lineRule="auto"/>
        <w:ind w:left="360"/>
      </w:pPr>
      <w:r w:rsidRPr="00633A10">
        <w:lastRenderedPageBreak/>
        <w:t>Your privacy is of the highest importance to us, and unless you give us permission to do so, we will never release your Personal Information to anyone outside the company for their mailing or marketing purposes.</w:t>
      </w:r>
    </w:p>
    <w:p w14:paraId="67BDDDCA" w14:textId="77777777" w:rsidR="00633A10" w:rsidRPr="00633A10" w:rsidRDefault="00633A10" w:rsidP="00633A10">
      <w:pPr>
        <w:spacing w:after="160" w:line="278" w:lineRule="auto"/>
        <w:ind w:left="360"/>
      </w:pPr>
      <w:r w:rsidRPr="00633A10">
        <w:t>To ensure that we send the right information to you, please let us know your communication preferences:</w:t>
      </w:r>
    </w:p>
    <w:p w14:paraId="79F28464" w14:textId="77777777" w:rsidR="00633A10" w:rsidRPr="00633A10" w:rsidRDefault="00633A10" w:rsidP="00633A10">
      <w:pPr>
        <w:spacing w:after="160" w:line="278" w:lineRule="auto"/>
        <w:ind w:left="360"/>
      </w:pPr>
      <w:r w:rsidRPr="00633A10">
        <w:t>I would like to receive marketing communications by:</w:t>
      </w:r>
    </w:p>
    <w:p w14:paraId="67CDF3C0" w14:textId="77777777" w:rsidR="00633A10" w:rsidRPr="00633A10" w:rsidRDefault="00633A10" w:rsidP="00633A10">
      <w:pPr>
        <w:spacing w:after="160" w:line="278" w:lineRule="auto"/>
        <w:ind w:left="360"/>
      </w:pPr>
      <w:r w:rsidRPr="00633A10">
        <w:t>Post</w:t>
      </w:r>
    </w:p>
    <w:p w14:paraId="630CFDAA" w14:textId="77777777" w:rsidR="00633A10" w:rsidRPr="00633A10" w:rsidRDefault="00633A10" w:rsidP="00633A10">
      <w:pPr>
        <w:spacing w:after="160" w:line="278" w:lineRule="auto"/>
        <w:ind w:left="360"/>
      </w:pPr>
      <w:r w:rsidRPr="00633A10">
        <w:t>Email</w:t>
      </w:r>
    </w:p>
    <w:p w14:paraId="046C58B3" w14:textId="77777777" w:rsidR="00633A10" w:rsidRPr="00633A10" w:rsidRDefault="00633A10" w:rsidP="00633A10">
      <w:pPr>
        <w:spacing w:after="160" w:line="278" w:lineRule="auto"/>
        <w:ind w:left="360"/>
      </w:pPr>
      <w:r w:rsidRPr="00633A10">
        <w:t>Telephone</w:t>
      </w:r>
    </w:p>
    <w:p w14:paraId="4B937AC2" w14:textId="77777777" w:rsidR="00633A10" w:rsidRPr="00633A10" w:rsidRDefault="00633A10" w:rsidP="00633A10">
      <w:pPr>
        <w:spacing w:after="160" w:line="278" w:lineRule="auto"/>
        <w:ind w:left="360"/>
      </w:pPr>
      <w:r w:rsidRPr="00633A10">
        <w:t>Text message</w:t>
      </w:r>
    </w:p>
    <w:p w14:paraId="73D93300" w14:textId="77777777" w:rsidR="00633A10" w:rsidRPr="00633A10" w:rsidRDefault="00633A10" w:rsidP="00633A10">
      <w:pPr>
        <w:spacing w:after="160" w:line="278" w:lineRule="auto"/>
        <w:ind w:left="360"/>
      </w:pPr>
      <w:hyperlink r:id="rId10" w:tgtFrame="_blank" w:history="1">
        <w:r w:rsidRPr="00633A10">
          <w:rPr>
            <w:rStyle w:val="Hyperlink"/>
            <w:b/>
            <w:bCs/>
          </w:rPr>
          <w:t>View our full Privacy Notice</w:t>
        </w:r>
      </w:hyperlink>
    </w:p>
    <w:p w14:paraId="6E866EA0" w14:textId="77777777" w:rsidR="00633A10" w:rsidRPr="00633A10" w:rsidRDefault="00633A10" w:rsidP="00633A10">
      <w:pPr>
        <w:spacing w:after="160" w:line="278" w:lineRule="auto"/>
        <w:ind w:left="360"/>
      </w:pPr>
      <w:r w:rsidRPr="00633A10">
        <w:t>If you wish to update or opt-out of receiving marketing communications at any time, please get in touch by phone or email.</w:t>
      </w:r>
    </w:p>
    <w:p w14:paraId="364ED20F" w14:textId="77777777" w:rsidR="00633A10" w:rsidRPr="00633A10" w:rsidRDefault="00633A10" w:rsidP="00633A10">
      <w:pPr>
        <w:spacing w:after="160" w:line="278" w:lineRule="auto"/>
        <w:ind w:left="360"/>
        <w:rPr>
          <w:b/>
          <w:bCs/>
        </w:rPr>
      </w:pPr>
      <w:r w:rsidRPr="00633A10">
        <w:rPr>
          <w:b/>
          <w:bCs/>
        </w:rPr>
        <w:t>Essential member communications</w:t>
      </w:r>
    </w:p>
    <w:p w14:paraId="08DD4C84" w14:textId="77777777" w:rsidR="00633A10" w:rsidRPr="00633A10" w:rsidRDefault="00633A10" w:rsidP="00633A10">
      <w:pPr>
        <w:spacing w:after="160" w:line="278" w:lineRule="auto"/>
        <w:ind w:left="360"/>
      </w:pPr>
      <w:r w:rsidRPr="00633A10">
        <w:t>Please note: We are required by our regulators, the Financial Conduct Authority and the Prudential Regulation Authority, to give all our member access to information such as their transactions, bonus rates and payment details via an annual bonus statement. In addition to this we are also required to invite members to our Annual General Meeting, which involves the distribution of a voting paper, voting guide and AGM information. We also collate member feedback via annual surveys, which helps us improve our plans and service offered to our members. These essential and required communications will be sent out at least once a year.</w:t>
      </w:r>
    </w:p>
    <w:p w14:paraId="372E3202" w14:textId="64F81D1C" w:rsidR="001D40FB" w:rsidRPr="006B2F14" w:rsidRDefault="001D40FB" w:rsidP="00232160"/>
    <w:sectPr w:rsidR="001D40FB" w:rsidRPr="006B2F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6161" w14:textId="77777777" w:rsidR="006C6374" w:rsidRDefault="006C6374" w:rsidP="003A2BF3">
      <w:pPr>
        <w:spacing w:after="0" w:line="240" w:lineRule="auto"/>
      </w:pPr>
      <w:r>
        <w:separator/>
      </w:r>
    </w:p>
  </w:endnote>
  <w:endnote w:type="continuationSeparator" w:id="0">
    <w:p w14:paraId="7BB5589F" w14:textId="77777777" w:rsidR="006C6374" w:rsidRDefault="006C6374" w:rsidP="003A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FED5" w14:textId="775A4813" w:rsidR="00926E0F" w:rsidRDefault="00926E0F">
    <w:pPr>
      <w:pStyle w:val="Footer"/>
    </w:pPr>
    <w:r>
      <w:t xml:space="preserve">Version: </w:t>
    </w:r>
    <w:hyperlink r:id="rId1" w:history="1">
      <w:r w:rsidRPr="00F51464">
        <w:rPr>
          <w:rStyle w:val="Hyperlink"/>
          <w:u w:val="none"/>
        </w:rPr>
        <w:t>(00) IP - RAC - SIMP v1.03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E96A" w14:textId="77777777" w:rsidR="006C6374" w:rsidRDefault="006C6374" w:rsidP="003A2BF3">
      <w:pPr>
        <w:spacing w:after="0" w:line="240" w:lineRule="auto"/>
      </w:pPr>
      <w:r>
        <w:separator/>
      </w:r>
    </w:p>
  </w:footnote>
  <w:footnote w:type="continuationSeparator" w:id="0">
    <w:p w14:paraId="7C9867FE" w14:textId="77777777" w:rsidR="006C6374" w:rsidRDefault="006C6374" w:rsidP="003A2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CB67" w14:textId="5328B132" w:rsidR="003A2BF3" w:rsidRDefault="00AB2A17">
    <w:pPr>
      <w:pStyle w:val="Header"/>
    </w:pPr>
    <w:r w:rsidRPr="00801665">
      <w:rPr>
        <w:b/>
        <w:bCs/>
        <w:noProof/>
      </w:rPr>
      <w:drawing>
        <wp:anchor distT="0" distB="0" distL="114300" distR="114300" simplePos="0" relativeHeight="251657216" behindDoc="0" locked="0" layoutInCell="1" allowOverlap="1" wp14:anchorId="347C854D" wp14:editId="268AAC2F">
          <wp:simplePos x="0" y="0"/>
          <wp:positionH relativeFrom="page">
            <wp:posOffset>6018028</wp:posOffset>
          </wp:positionH>
          <wp:positionV relativeFrom="margin">
            <wp:posOffset>-763167</wp:posOffset>
          </wp:positionV>
          <wp:extent cx="1411272" cy="453224"/>
          <wp:effectExtent l="0" t="0" r="0" b="4445"/>
          <wp:wrapNone/>
          <wp:docPr id="1207248419" name="Picture 3" descr="A blue text on a black background&#10;&#10;AI-generated content may be incorrect.">
            <a:extLst xmlns:a="http://schemas.openxmlformats.org/drawingml/2006/main">
              <a:ext uri="{FF2B5EF4-FFF2-40B4-BE49-F238E27FC236}">
                <a16:creationId xmlns:a16="http://schemas.microsoft.com/office/drawing/2014/main" id="{3D5B04A8-70ED-D62F-A6F8-2663344A8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text on a black background&#10;&#10;AI-generated content may be incorrect.">
                    <a:extLst>
                      <a:ext uri="{FF2B5EF4-FFF2-40B4-BE49-F238E27FC236}">
                        <a16:creationId xmlns:a16="http://schemas.microsoft.com/office/drawing/2014/main" id="{3D5B04A8-70ED-D62F-A6F8-2663344A8CAA}"/>
                      </a:ext>
                    </a:extLst>
                  </pic:cNvPr>
                  <pic:cNvPicPr>
                    <a:picLocks noChangeAspect="1"/>
                  </pic:cNvPicPr>
                </pic:nvPicPr>
                <pic:blipFill>
                  <a:blip r:embed="rId1">
                    <a:alphaModFix/>
                  </a:blip>
                  <a:srcRect/>
                  <a:stretch/>
                </pic:blipFill>
                <pic:spPr>
                  <a:xfrm>
                    <a:off x="0" y="0"/>
                    <a:ext cx="1411272" cy="453224"/>
                  </a:xfrm>
                  <a:prstGeom prst="rect">
                    <a:avLst/>
                  </a:prstGeom>
                </pic:spPr>
              </pic:pic>
            </a:graphicData>
          </a:graphic>
          <wp14:sizeRelH relativeFrom="margin">
            <wp14:pctWidth>0</wp14:pctWidth>
          </wp14:sizeRelH>
          <wp14:sizeRelV relativeFrom="margin">
            <wp14:pctHeight>0</wp14:pctHeight>
          </wp14:sizeRelV>
        </wp:anchor>
      </w:drawing>
    </w:r>
    <w:sdt>
      <w:sdtPr>
        <w:id w:val="1817605745"/>
        <w:docPartObj>
          <w:docPartGallery w:val="Watermarks"/>
          <w:docPartUnique/>
        </w:docPartObj>
      </w:sdtPr>
      <w:sdtEndPr/>
      <w:sdtContent>
        <w:r w:rsidR="00556179">
          <w:pict w14:anchorId="6A98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2AB"/>
    <w:multiLevelType w:val="hybridMultilevel"/>
    <w:tmpl w:val="A8DEEB46"/>
    <w:lvl w:ilvl="0" w:tplc="42F0649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0398"/>
    <w:multiLevelType w:val="hybridMultilevel"/>
    <w:tmpl w:val="18D4EE3C"/>
    <w:lvl w:ilvl="0" w:tplc="37AAD61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26BD"/>
    <w:multiLevelType w:val="hybridMultilevel"/>
    <w:tmpl w:val="4B8240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F504E"/>
    <w:multiLevelType w:val="hybridMultilevel"/>
    <w:tmpl w:val="FDBE2954"/>
    <w:lvl w:ilvl="0" w:tplc="7D64EA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7D66FA"/>
    <w:multiLevelType w:val="hybridMultilevel"/>
    <w:tmpl w:val="B2BC6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91472B"/>
    <w:multiLevelType w:val="hybridMultilevel"/>
    <w:tmpl w:val="DAB6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57324"/>
    <w:multiLevelType w:val="hybridMultilevel"/>
    <w:tmpl w:val="2F4852BE"/>
    <w:lvl w:ilvl="0" w:tplc="CEB0DB8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85845"/>
    <w:multiLevelType w:val="hybridMultilevel"/>
    <w:tmpl w:val="C5BE88DE"/>
    <w:lvl w:ilvl="0" w:tplc="8CE2647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A5B66"/>
    <w:multiLevelType w:val="hybridMultilevel"/>
    <w:tmpl w:val="398CF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7559E"/>
    <w:multiLevelType w:val="hybridMultilevel"/>
    <w:tmpl w:val="CDDC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C688E"/>
    <w:multiLevelType w:val="hybridMultilevel"/>
    <w:tmpl w:val="B7EA137E"/>
    <w:lvl w:ilvl="0" w:tplc="D0F267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7215B7"/>
    <w:multiLevelType w:val="hybridMultilevel"/>
    <w:tmpl w:val="56DC8CDE"/>
    <w:lvl w:ilvl="0" w:tplc="1CFE9F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05C29"/>
    <w:multiLevelType w:val="hybridMultilevel"/>
    <w:tmpl w:val="CC30026A"/>
    <w:lvl w:ilvl="0" w:tplc="E1088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33BF7"/>
    <w:multiLevelType w:val="hybridMultilevel"/>
    <w:tmpl w:val="6312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7FF5"/>
    <w:multiLevelType w:val="hybridMultilevel"/>
    <w:tmpl w:val="A9081D6C"/>
    <w:lvl w:ilvl="0" w:tplc="533A500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D1353"/>
    <w:multiLevelType w:val="multilevel"/>
    <w:tmpl w:val="35B4C9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F232043"/>
    <w:multiLevelType w:val="hybridMultilevel"/>
    <w:tmpl w:val="ABF8E474"/>
    <w:lvl w:ilvl="0" w:tplc="9DFAE6F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F08B8"/>
    <w:multiLevelType w:val="hybridMultilevel"/>
    <w:tmpl w:val="5614A348"/>
    <w:lvl w:ilvl="0" w:tplc="FA16A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A132B"/>
    <w:multiLevelType w:val="multilevel"/>
    <w:tmpl w:val="118681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100C2"/>
    <w:multiLevelType w:val="hybridMultilevel"/>
    <w:tmpl w:val="FEB610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810061"/>
    <w:multiLevelType w:val="hybridMultilevel"/>
    <w:tmpl w:val="8E88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86C2E"/>
    <w:multiLevelType w:val="hybridMultilevel"/>
    <w:tmpl w:val="C2C0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A3455"/>
    <w:multiLevelType w:val="hybridMultilevel"/>
    <w:tmpl w:val="EFFC5152"/>
    <w:lvl w:ilvl="0" w:tplc="4216A5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314F0"/>
    <w:multiLevelType w:val="hybridMultilevel"/>
    <w:tmpl w:val="EE46A506"/>
    <w:lvl w:ilvl="0" w:tplc="1DC8EAB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51791D"/>
    <w:multiLevelType w:val="hybridMultilevel"/>
    <w:tmpl w:val="0958F620"/>
    <w:lvl w:ilvl="0" w:tplc="2E3C116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5D32"/>
    <w:multiLevelType w:val="hybridMultilevel"/>
    <w:tmpl w:val="4F7A7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11922"/>
    <w:multiLevelType w:val="hybridMultilevel"/>
    <w:tmpl w:val="312A9024"/>
    <w:lvl w:ilvl="0" w:tplc="4E98B4A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972AA"/>
    <w:multiLevelType w:val="hybridMultilevel"/>
    <w:tmpl w:val="CB644EEE"/>
    <w:lvl w:ilvl="0" w:tplc="5E68337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0E213A"/>
    <w:multiLevelType w:val="hybridMultilevel"/>
    <w:tmpl w:val="36C0DB90"/>
    <w:lvl w:ilvl="0" w:tplc="02C0C21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3463F"/>
    <w:multiLevelType w:val="hybridMultilevel"/>
    <w:tmpl w:val="FF2838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BF1391"/>
    <w:multiLevelType w:val="hybridMultilevel"/>
    <w:tmpl w:val="D4DA40DC"/>
    <w:lvl w:ilvl="0" w:tplc="9DFAE6F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049DD"/>
    <w:multiLevelType w:val="hybridMultilevel"/>
    <w:tmpl w:val="DD5A7952"/>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874CFA"/>
    <w:multiLevelType w:val="hybridMultilevel"/>
    <w:tmpl w:val="9B20B640"/>
    <w:lvl w:ilvl="0" w:tplc="193ED4E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80063"/>
    <w:multiLevelType w:val="hybridMultilevel"/>
    <w:tmpl w:val="001E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C21BD"/>
    <w:multiLevelType w:val="multilevel"/>
    <w:tmpl w:val="FFD2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61F9F"/>
    <w:multiLevelType w:val="multilevel"/>
    <w:tmpl w:val="79D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4508F"/>
    <w:multiLevelType w:val="hybridMultilevel"/>
    <w:tmpl w:val="FF2838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438BD"/>
    <w:multiLevelType w:val="hybridMultilevel"/>
    <w:tmpl w:val="192851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CB63D9"/>
    <w:multiLevelType w:val="hybridMultilevel"/>
    <w:tmpl w:val="7FC63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F4906FE"/>
    <w:multiLevelType w:val="hybridMultilevel"/>
    <w:tmpl w:val="DF5C8448"/>
    <w:lvl w:ilvl="0" w:tplc="2E3C116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145F5"/>
    <w:multiLevelType w:val="hybridMultilevel"/>
    <w:tmpl w:val="330C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746B7"/>
    <w:multiLevelType w:val="multilevel"/>
    <w:tmpl w:val="795C2882"/>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514415E"/>
    <w:multiLevelType w:val="hybridMultilevel"/>
    <w:tmpl w:val="CA10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277D39"/>
    <w:multiLevelType w:val="hybridMultilevel"/>
    <w:tmpl w:val="9BA44AEE"/>
    <w:lvl w:ilvl="0" w:tplc="2E3C116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B389D"/>
    <w:multiLevelType w:val="hybridMultilevel"/>
    <w:tmpl w:val="A8DC83C8"/>
    <w:lvl w:ilvl="0" w:tplc="9DFAE6F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B178CB"/>
    <w:multiLevelType w:val="hybridMultilevel"/>
    <w:tmpl w:val="7EC6DD72"/>
    <w:lvl w:ilvl="0" w:tplc="6C56A68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037872">
    <w:abstractNumId w:val="39"/>
  </w:num>
  <w:num w:numId="2" w16cid:durableId="99179632">
    <w:abstractNumId w:val="45"/>
  </w:num>
  <w:num w:numId="3" w16cid:durableId="1943032376">
    <w:abstractNumId w:val="42"/>
  </w:num>
  <w:num w:numId="4" w16cid:durableId="525293608">
    <w:abstractNumId w:val="24"/>
  </w:num>
  <w:num w:numId="5" w16cid:durableId="1640499782">
    <w:abstractNumId w:val="32"/>
  </w:num>
  <w:num w:numId="6" w16cid:durableId="1676230423">
    <w:abstractNumId w:val="11"/>
  </w:num>
  <w:num w:numId="7" w16cid:durableId="593785465">
    <w:abstractNumId w:val="27"/>
  </w:num>
  <w:num w:numId="8" w16cid:durableId="1658269829">
    <w:abstractNumId w:val="9"/>
  </w:num>
  <w:num w:numId="9" w16cid:durableId="1021904991">
    <w:abstractNumId w:val="26"/>
  </w:num>
  <w:num w:numId="10" w16cid:durableId="1661076456">
    <w:abstractNumId w:val="7"/>
  </w:num>
  <w:num w:numId="11" w16cid:durableId="1128476319">
    <w:abstractNumId w:val="33"/>
  </w:num>
  <w:num w:numId="12" w16cid:durableId="1630437051">
    <w:abstractNumId w:val="14"/>
  </w:num>
  <w:num w:numId="13" w16cid:durableId="2145921776">
    <w:abstractNumId w:val="1"/>
  </w:num>
  <w:num w:numId="14" w16cid:durableId="1617441019">
    <w:abstractNumId w:val="28"/>
  </w:num>
  <w:num w:numId="15" w16cid:durableId="315259768">
    <w:abstractNumId w:val="0"/>
  </w:num>
  <w:num w:numId="16" w16cid:durableId="1662467372">
    <w:abstractNumId w:val="6"/>
  </w:num>
  <w:num w:numId="17" w16cid:durableId="1330790089">
    <w:abstractNumId w:val="36"/>
  </w:num>
  <w:num w:numId="18" w16cid:durableId="763958551">
    <w:abstractNumId w:val="29"/>
  </w:num>
  <w:num w:numId="19" w16cid:durableId="83501995">
    <w:abstractNumId w:val="13"/>
  </w:num>
  <w:num w:numId="20" w16cid:durableId="224265316">
    <w:abstractNumId w:val="41"/>
  </w:num>
  <w:num w:numId="21" w16cid:durableId="644549248">
    <w:abstractNumId w:val="40"/>
  </w:num>
  <w:num w:numId="22" w16cid:durableId="1272668838">
    <w:abstractNumId w:val="20"/>
  </w:num>
  <w:num w:numId="23" w16cid:durableId="92091809">
    <w:abstractNumId w:val="22"/>
  </w:num>
  <w:num w:numId="24" w16cid:durableId="1262832939">
    <w:abstractNumId w:val="2"/>
  </w:num>
  <w:num w:numId="25" w16cid:durableId="962351269">
    <w:abstractNumId w:val="43"/>
  </w:num>
  <w:num w:numId="26" w16cid:durableId="565339038">
    <w:abstractNumId w:val="18"/>
  </w:num>
  <w:num w:numId="27" w16cid:durableId="1615945766">
    <w:abstractNumId w:val="35"/>
  </w:num>
  <w:num w:numId="28" w16cid:durableId="72943125">
    <w:abstractNumId w:val="12"/>
  </w:num>
  <w:num w:numId="29" w16cid:durableId="975911950">
    <w:abstractNumId w:val="17"/>
  </w:num>
  <w:num w:numId="30" w16cid:durableId="241374814">
    <w:abstractNumId w:val="30"/>
  </w:num>
  <w:num w:numId="31" w16cid:durableId="990063191">
    <w:abstractNumId w:val="4"/>
  </w:num>
  <w:num w:numId="32" w16cid:durableId="1422485222">
    <w:abstractNumId w:val="21"/>
  </w:num>
  <w:num w:numId="33" w16cid:durableId="1635914152">
    <w:abstractNumId w:val="8"/>
  </w:num>
  <w:num w:numId="34" w16cid:durableId="846945522">
    <w:abstractNumId w:val="44"/>
  </w:num>
  <w:num w:numId="35" w16cid:durableId="1896620918">
    <w:abstractNumId w:val="37"/>
  </w:num>
  <w:num w:numId="36" w16cid:durableId="554050793">
    <w:abstractNumId w:val="16"/>
  </w:num>
  <w:num w:numId="37" w16cid:durableId="1060985421">
    <w:abstractNumId w:val="19"/>
  </w:num>
  <w:num w:numId="38" w16cid:durableId="1097990289">
    <w:abstractNumId w:val="38"/>
  </w:num>
  <w:num w:numId="39" w16cid:durableId="380255038">
    <w:abstractNumId w:val="5"/>
  </w:num>
  <w:num w:numId="40" w16cid:durableId="435905604">
    <w:abstractNumId w:val="10"/>
  </w:num>
  <w:num w:numId="41" w16cid:durableId="2131849921">
    <w:abstractNumId w:val="15"/>
  </w:num>
  <w:num w:numId="42" w16cid:durableId="725377495">
    <w:abstractNumId w:val="25"/>
  </w:num>
  <w:num w:numId="43" w16cid:durableId="285697464">
    <w:abstractNumId w:val="3"/>
  </w:num>
  <w:num w:numId="44" w16cid:durableId="1810711195">
    <w:abstractNumId w:val="31"/>
  </w:num>
  <w:num w:numId="45" w16cid:durableId="1667436513">
    <w:abstractNumId w:val="23"/>
  </w:num>
  <w:num w:numId="46" w16cid:durableId="5950939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D"/>
    <w:rsid w:val="0002144D"/>
    <w:rsid w:val="00027E18"/>
    <w:rsid w:val="00047F08"/>
    <w:rsid w:val="00061D12"/>
    <w:rsid w:val="00167F6D"/>
    <w:rsid w:val="001D40FB"/>
    <w:rsid w:val="002217C8"/>
    <w:rsid w:val="00232160"/>
    <w:rsid w:val="003241F0"/>
    <w:rsid w:val="00334F7B"/>
    <w:rsid w:val="00341BA9"/>
    <w:rsid w:val="0039506A"/>
    <w:rsid w:val="003A2BF3"/>
    <w:rsid w:val="003F392B"/>
    <w:rsid w:val="004208F9"/>
    <w:rsid w:val="004530ED"/>
    <w:rsid w:val="004F21CE"/>
    <w:rsid w:val="00556179"/>
    <w:rsid w:val="00632E6B"/>
    <w:rsid w:val="00633A10"/>
    <w:rsid w:val="006830AE"/>
    <w:rsid w:val="006974C1"/>
    <w:rsid w:val="006B2F14"/>
    <w:rsid w:val="006C6374"/>
    <w:rsid w:val="00705FF7"/>
    <w:rsid w:val="00722CBF"/>
    <w:rsid w:val="00801665"/>
    <w:rsid w:val="008527EF"/>
    <w:rsid w:val="008D2260"/>
    <w:rsid w:val="008E3AD4"/>
    <w:rsid w:val="008F1C93"/>
    <w:rsid w:val="008F6C4F"/>
    <w:rsid w:val="00926E0F"/>
    <w:rsid w:val="00934FEF"/>
    <w:rsid w:val="009439CD"/>
    <w:rsid w:val="00977149"/>
    <w:rsid w:val="00A07528"/>
    <w:rsid w:val="00A577DD"/>
    <w:rsid w:val="00AB2A17"/>
    <w:rsid w:val="00B658C0"/>
    <w:rsid w:val="00BC44B9"/>
    <w:rsid w:val="00BF0ED0"/>
    <w:rsid w:val="00C11E42"/>
    <w:rsid w:val="00C50E35"/>
    <w:rsid w:val="00C65B76"/>
    <w:rsid w:val="00C96459"/>
    <w:rsid w:val="00CB7ED5"/>
    <w:rsid w:val="00CC28D9"/>
    <w:rsid w:val="00D00197"/>
    <w:rsid w:val="00DC0B09"/>
    <w:rsid w:val="00DD30AC"/>
    <w:rsid w:val="00DD3B23"/>
    <w:rsid w:val="00FF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1856"/>
  <w15:chartTrackingRefBased/>
  <w15:docId w15:val="{4A23B2CD-60F8-469A-9B1A-B1FECF1F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10"/>
  </w:style>
  <w:style w:type="paragraph" w:styleId="Heading1">
    <w:name w:val="heading 1"/>
    <w:basedOn w:val="Normal"/>
    <w:next w:val="Normal"/>
    <w:link w:val="Heading1Char"/>
    <w:uiPriority w:val="9"/>
    <w:qFormat/>
    <w:rsid w:val="00633A10"/>
    <w:pPr>
      <w:pBdr>
        <w:top w:val="single" w:sz="24" w:space="0" w:color="F07F09" w:themeColor="accent1"/>
        <w:left w:val="single" w:sz="24" w:space="0" w:color="F07F09" w:themeColor="accent1"/>
        <w:bottom w:val="single" w:sz="24" w:space="0" w:color="F07F09" w:themeColor="accent1"/>
        <w:right w:val="single" w:sz="24" w:space="0" w:color="F07F09" w:themeColor="accent1"/>
      </w:pBdr>
      <w:shd w:val="clear" w:color="auto" w:fill="F07F0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33A10"/>
    <w:p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33A10"/>
    <w:pPr>
      <w:pBdr>
        <w:top w:val="single" w:sz="6" w:space="2" w:color="F07F09" w:themeColor="accent1"/>
      </w:pBdr>
      <w:spacing w:before="300" w:after="0"/>
      <w:outlineLvl w:val="2"/>
    </w:pPr>
    <w:rPr>
      <w:caps/>
      <w:color w:val="773F04" w:themeColor="accent1" w:themeShade="7F"/>
      <w:spacing w:val="15"/>
    </w:rPr>
  </w:style>
  <w:style w:type="paragraph" w:styleId="Heading4">
    <w:name w:val="heading 4"/>
    <w:basedOn w:val="Normal"/>
    <w:next w:val="Normal"/>
    <w:link w:val="Heading4Char"/>
    <w:uiPriority w:val="9"/>
    <w:semiHidden/>
    <w:unhideWhenUsed/>
    <w:qFormat/>
    <w:rsid w:val="00633A10"/>
    <w:pPr>
      <w:pBdr>
        <w:top w:val="dotted" w:sz="6" w:space="2" w:color="F07F09" w:themeColor="accent1"/>
      </w:pBdr>
      <w:spacing w:before="200" w:after="0"/>
      <w:outlineLvl w:val="3"/>
    </w:pPr>
    <w:rPr>
      <w:caps/>
      <w:color w:val="B35E06" w:themeColor="accent1" w:themeShade="BF"/>
      <w:spacing w:val="10"/>
    </w:rPr>
  </w:style>
  <w:style w:type="paragraph" w:styleId="Heading5">
    <w:name w:val="heading 5"/>
    <w:basedOn w:val="Normal"/>
    <w:next w:val="Normal"/>
    <w:link w:val="Heading5Char"/>
    <w:uiPriority w:val="9"/>
    <w:semiHidden/>
    <w:unhideWhenUsed/>
    <w:qFormat/>
    <w:rsid w:val="00633A10"/>
    <w:pPr>
      <w:pBdr>
        <w:bottom w:val="single" w:sz="6" w:space="1" w:color="F07F09" w:themeColor="accent1"/>
      </w:pBdr>
      <w:spacing w:before="200" w:after="0"/>
      <w:outlineLvl w:val="4"/>
    </w:pPr>
    <w:rPr>
      <w:caps/>
      <w:color w:val="B35E06" w:themeColor="accent1" w:themeShade="BF"/>
      <w:spacing w:val="10"/>
    </w:rPr>
  </w:style>
  <w:style w:type="paragraph" w:styleId="Heading6">
    <w:name w:val="heading 6"/>
    <w:basedOn w:val="Normal"/>
    <w:next w:val="Normal"/>
    <w:link w:val="Heading6Char"/>
    <w:uiPriority w:val="9"/>
    <w:semiHidden/>
    <w:unhideWhenUsed/>
    <w:qFormat/>
    <w:rsid w:val="00633A10"/>
    <w:pPr>
      <w:pBdr>
        <w:bottom w:val="dotted" w:sz="6" w:space="1" w:color="F07F09" w:themeColor="accent1"/>
      </w:pBdr>
      <w:spacing w:before="200" w:after="0"/>
      <w:outlineLvl w:val="5"/>
    </w:pPr>
    <w:rPr>
      <w:caps/>
      <w:color w:val="B35E06" w:themeColor="accent1" w:themeShade="BF"/>
      <w:spacing w:val="10"/>
    </w:rPr>
  </w:style>
  <w:style w:type="paragraph" w:styleId="Heading7">
    <w:name w:val="heading 7"/>
    <w:basedOn w:val="Normal"/>
    <w:next w:val="Normal"/>
    <w:link w:val="Heading7Char"/>
    <w:uiPriority w:val="9"/>
    <w:semiHidden/>
    <w:unhideWhenUsed/>
    <w:qFormat/>
    <w:rsid w:val="00633A10"/>
    <w:pPr>
      <w:spacing w:before="200" w:after="0"/>
      <w:outlineLvl w:val="6"/>
    </w:pPr>
    <w:rPr>
      <w:caps/>
      <w:color w:val="B35E06" w:themeColor="accent1" w:themeShade="BF"/>
      <w:spacing w:val="10"/>
    </w:rPr>
  </w:style>
  <w:style w:type="paragraph" w:styleId="Heading8">
    <w:name w:val="heading 8"/>
    <w:basedOn w:val="Normal"/>
    <w:next w:val="Normal"/>
    <w:link w:val="Heading8Char"/>
    <w:uiPriority w:val="9"/>
    <w:semiHidden/>
    <w:unhideWhenUsed/>
    <w:qFormat/>
    <w:rsid w:val="00633A1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3A1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10"/>
    <w:rPr>
      <w:caps/>
      <w:color w:val="FFFFFF" w:themeColor="background1"/>
      <w:spacing w:val="15"/>
      <w:sz w:val="22"/>
      <w:szCs w:val="22"/>
      <w:shd w:val="clear" w:color="auto" w:fill="F07F09" w:themeFill="accent1"/>
    </w:rPr>
  </w:style>
  <w:style w:type="character" w:customStyle="1" w:styleId="Heading2Char">
    <w:name w:val="Heading 2 Char"/>
    <w:basedOn w:val="DefaultParagraphFont"/>
    <w:link w:val="Heading2"/>
    <w:uiPriority w:val="9"/>
    <w:rsid w:val="00633A10"/>
    <w:rPr>
      <w:caps/>
      <w:spacing w:val="15"/>
      <w:shd w:val="clear" w:color="auto" w:fill="FDE5CC" w:themeFill="accent1" w:themeFillTint="33"/>
    </w:rPr>
  </w:style>
  <w:style w:type="character" w:customStyle="1" w:styleId="Heading3Char">
    <w:name w:val="Heading 3 Char"/>
    <w:basedOn w:val="DefaultParagraphFont"/>
    <w:link w:val="Heading3"/>
    <w:uiPriority w:val="9"/>
    <w:semiHidden/>
    <w:rsid w:val="00633A10"/>
    <w:rPr>
      <w:caps/>
      <w:color w:val="773F04" w:themeColor="accent1" w:themeShade="7F"/>
      <w:spacing w:val="15"/>
    </w:rPr>
  </w:style>
  <w:style w:type="character" w:customStyle="1" w:styleId="Heading4Char">
    <w:name w:val="Heading 4 Char"/>
    <w:basedOn w:val="DefaultParagraphFont"/>
    <w:link w:val="Heading4"/>
    <w:uiPriority w:val="9"/>
    <w:semiHidden/>
    <w:rsid w:val="00633A10"/>
    <w:rPr>
      <w:caps/>
      <w:color w:val="B35E06" w:themeColor="accent1" w:themeShade="BF"/>
      <w:spacing w:val="10"/>
    </w:rPr>
  </w:style>
  <w:style w:type="character" w:customStyle="1" w:styleId="Heading5Char">
    <w:name w:val="Heading 5 Char"/>
    <w:basedOn w:val="DefaultParagraphFont"/>
    <w:link w:val="Heading5"/>
    <w:uiPriority w:val="9"/>
    <w:semiHidden/>
    <w:rsid w:val="00633A10"/>
    <w:rPr>
      <w:caps/>
      <w:color w:val="B35E06" w:themeColor="accent1" w:themeShade="BF"/>
      <w:spacing w:val="10"/>
    </w:rPr>
  </w:style>
  <w:style w:type="character" w:customStyle="1" w:styleId="Heading6Char">
    <w:name w:val="Heading 6 Char"/>
    <w:basedOn w:val="DefaultParagraphFont"/>
    <w:link w:val="Heading6"/>
    <w:uiPriority w:val="9"/>
    <w:semiHidden/>
    <w:rsid w:val="00633A10"/>
    <w:rPr>
      <w:caps/>
      <w:color w:val="B35E06" w:themeColor="accent1" w:themeShade="BF"/>
      <w:spacing w:val="10"/>
    </w:rPr>
  </w:style>
  <w:style w:type="character" w:customStyle="1" w:styleId="Heading7Char">
    <w:name w:val="Heading 7 Char"/>
    <w:basedOn w:val="DefaultParagraphFont"/>
    <w:link w:val="Heading7"/>
    <w:uiPriority w:val="9"/>
    <w:semiHidden/>
    <w:rsid w:val="00633A10"/>
    <w:rPr>
      <w:caps/>
      <w:color w:val="B35E06" w:themeColor="accent1" w:themeShade="BF"/>
      <w:spacing w:val="10"/>
    </w:rPr>
  </w:style>
  <w:style w:type="character" w:customStyle="1" w:styleId="Heading8Char">
    <w:name w:val="Heading 8 Char"/>
    <w:basedOn w:val="DefaultParagraphFont"/>
    <w:link w:val="Heading8"/>
    <w:uiPriority w:val="9"/>
    <w:semiHidden/>
    <w:rsid w:val="00633A10"/>
    <w:rPr>
      <w:caps/>
      <w:spacing w:val="10"/>
      <w:sz w:val="18"/>
      <w:szCs w:val="18"/>
    </w:rPr>
  </w:style>
  <w:style w:type="character" w:customStyle="1" w:styleId="Heading9Char">
    <w:name w:val="Heading 9 Char"/>
    <w:basedOn w:val="DefaultParagraphFont"/>
    <w:link w:val="Heading9"/>
    <w:uiPriority w:val="9"/>
    <w:semiHidden/>
    <w:rsid w:val="00633A10"/>
    <w:rPr>
      <w:i/>
      <w:iCs/>
      <w:caps/>
      <w:spacing w:val="10"/>
      <w:sz w:val="18"/>
      <w:szCs w:val="18"/>
    </w:rPr>
  </w:style>
  <w:style w:type="paragraph" w:styleId="Title">
    <w:name w:val="Title"/>
    <w:basedOn w:val="Normal"/>
    <w:next w:val="Normal"/>
    <w:link w:val="TitleChar"/>
    <w:uiPriority w:val="10"/>
    <w:qFormat/>
    <w:rsid w:val="00633A10"/>
    <w:pPr>
      <w:spacing w:after="0"/>
    </w:pPr>
    <w:rPr>
      <w:rFonts w:asciiTheme="majorHAnsi" w:eastAsiaTheme="majorEastAsia" w:hAnsiTheme="majorHAnsi" w:cstheme="majorBidi"/>
      <w:caps/>
      <w:color w:val="F07F09" w:themeColor="accent1"/>
      <w:spacing w:val="10"/>
      <w:sz w:val="52"/>
      <w:szCs w:val="52"/>
    </w:rPr>
  </w:style>
  <w:style w:type="character" w:customStyle="1" w:styleId="TitleChar">
    <w:name w:val="Title Char"/>
    <w:basedOn w:val="DefaultParagraphFont"/>
    <w:link w:val="Title"/>
    <w:uiPriority w:val="10"/>
    <w:rsid w:val="00633A10"/>
    <w:rPr>
      <w:rFonts w:asciiTheme="majorHAnsi" w:eastAsiaTheme="majorEastAsia" w:hAnsiTheme="majorHAnsi" w:cstheme="majorBidi"/>
      <w:caps/>
      <w:color w:val="F07F09" w:themeColor="accent1"/>
      <w:spacing w:val="10"/>
      <w:sz w:val="52"/>
      <w:szCs w:val="52"/>
    </w:rPr>
  </w:style>
  <w:style w:type="paragraph" w:styleId="Subtitle">
    <w:name w:val="Subtitle"/>
    <w:basedOn w:val="Normal"/>
    <w:next w:val="Normal"/>
    <w:link w:val="SubtitleChar"/>
    <w:uiPriority w:val="11"/>
    <w:qFormat/>
    <w:rsid w:val="00633A10"/>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33A10"/>
    <w:rPr>
      <w:caps/>
      <w:color w:val="595959" w:themeColor="text1" w:themeTint="A6"/>
      <w:spacing w:val="10"/>
      <w:sz w:val="21"/>
      <w:szCs w:val="21"/>
    </w:rPr>
  </w:style>
  <w:style w:type="paragraph" w:styleId="Quote">
    <w:name w:val="Quote"/>
    <w:basedOn w:val="Normal"/>
    <w:next w:val="Normal"/>
    <w:link w:val="QuoteChar"/>
    <w:uiPriority w:val="29"/>
    <w:qFormat/>
    <w:rsid w:val="00633A10"/>
    <w:rPr>
      <w:i/>
      <w:iCs/>
      <w:sz w:val="24"/>
      <w:szCs w:val="24"/>
    </w:rPr>
  </w:style>
  <w:style w:type="character" w:customStyle="1" w:styleId="QuoteChar">
    <w:name w:val="Quote Char"/>
    <w:basedOn w:val="DefaultParagraphFont"/>
    <w:link w:val="Quote"/>
    <w:uiPriority w:val="29"/>
    <w:rsid w:val="00633A10"/>
    <w:rPr>
      <w:i/>
      <w:iCs/>
      <w:sz w:val="24"/>
      <w:szCs w:val="24"/>
    </w:rPr>
  </w:style>
  <w:style w:type="paragraph" w:styleId="ListParagraph">
    <w:name w:val="List Paragraph"/>
    <w:basedOn w:val="Normal"/>
    <w:uiPriority w:val="34"/>
    <w:qFormat/>
    <w:rsid w:val="009439CD"/>
    <w:pPr>
      <w:ind w:left="720"/>
      <w:contextualSpacing/>
    </w:pPr>
  </w:style>
  <w:style w:type="character" w:styleId="IntenseEmphasis">
    <w:name w:val="Intense Emphasis"/>
    <w:uiPriority w:val="21"/>
    <w:qFormat/>
    <w:rsid w:val="00633A10"/>
    <w:rPr>
      <w:b/>
      <w:bCs/>
      <w:caps/>
      <w:color w:val="773F04" w:themeColor="accent1" w:themeShade="7F"/>
      <w:spacing w:val="10"/>
    </w:rPr>
  </w:style>
  <w:style w:type="paragraph" w:styleId="IntenseQuote">
    <w:name w:val="Intense Quote"/>
    <w:basedOn w:val="Normal"/>
    <w:next w:val="Normal"/>
    <w:link w:val="IntenseQuoteChar"/>
    <w:uiPriority w:val="30"/>
    <w:qFormat/>
    <w:rsid w:val="00633A10"/>
    <w:pPr>
      <w:spacing w:before="240" w:after="240" w:line="240" w:lineRule="auto"/>
      <w:ind w:left="1080" w:right="1080"/>
      <w:jc w:val="center"/>
    </w:pPr>
    <w:rPr>
      <w:color w:val="F07F09" w:themeColor="accent1"/>
      <w:sz w:val="24"/>
      <w:szCs w:val="24"/>
    </w:rPr>
  </w:style>
  <w:style w:type="character" w:customStyle="1" w:styleId="IntenseQuoteChar">
    <w:name w:val="Intense Quote Char"/>
    <w:basedOn w:val="DefaultParagraphFont"/>
    <w:link w:val="IntenseQuote"/>
    <w:uiPriority w:val="30"/>
    <w:rsid w:val="00633A10"/>
    <w:rPr>
      <w:color w:val="F07F09" w:themeColor="accent1"/>
      <w:sz w:val="24"/>
      <w:szCs w:val="24"/>
    </w:rPr>
  </w:style>
  <w:style w:type="character" w:styleId="IntenseReference">
    <w:name w:val="Intense Reference"/>
    <w:uiPriority w:val="32"/>
    <w:qFormat/>
    <w:rsid w:val="00633A10"/>
    <w:rPr>
      <w:b/>
      <w:bCs/>
      <w:i/>
      <w:iCs/>
      <w:caps/>
      <w:color w:val="F07F09" w:themeColor="accent1"/>
    </w:rPr>
  </w:style>
  <w:style w:type="paragraph" w:styleId="TOCHeading">
    <w:name w:val="TOC Heading"/>
    <w:basedOn w:val="Heading1"/>
    <w:next w:val="Normal"/>
    <w:uiPriority w:val="39"/>
    <w:unhideWhenUsed/>
    <w:qFormat/>
    <w:rsid w:val="00633A10"/>
    <w:pPr>
      <w:outlineLvl w:val="9"/>
    </w:pPr>
  </w:style>
  <w:style w:type="paragraph" w:styleId="TOC1">
    <w:name w:val="toc 1"/>
    <w:basedOn w:val="Normal"/>
    <w:next w:val="Normal"/>
    <w:autoRedefine/>
    <w:uiPriority w:val="39"/>
    <w:unhideWhenUsed/>
    <w:rsid w:val="00B658C0"/>
    <w:pPr>
      <w:spacing w:after="100"/>
    </w:pPr>
  </w:style>
  <w:style w:type="character" w:styleId="Hyperlink">
    <w:name w:val="Hyperlink"/>
    <w:basedOn w:val="DefaultParagraphFont"/>
    <w:uiPriority w:val="99"/>
    <w:unhideWhenUsed/>
    <w:rsid w:val="00B658C0"/>
    <w:rPr>
      <w:color w:val="000000" w:themeColor="hyperlink"/>
      <w:u w:val="single"/>
    </w:rPr>
  </w:style>
  <w:style w:type="paragraph" w:styleId="TOC2">
    <w:name w:val="toc 2"/>
    <w:basedOn w:val="Normal"/>
    <w:next w:val="Normal"/>
    <w:autoRedefine/>
    <w:uiPriority w:val="39"/>
    <w:unhideWhenUsed/>
    <w:rsid w:val="00B658C0"/>
    <w:pPr>
      <w:spacing w:after="100"/>
      <w:ind w:left="240"/>
    </w:pPr>
  </w:style>
  <w:style w:type="character" w:styleId="UnresolvedMention">
    <w:name w:val="Unresolved Mention"/>
    <w:basedOn w:val="DefaultParagraphFont"/>
    <w:uiPriority w:val="99"/>
    <w:semiHidden/>
    <w:unhideWhenUsed/>
    <w:rsid w:val="00633A10"/>
    <w:rPr>
      <w:color w:val="605E5C"/>
      <w:shd w:val="clear" w:color="auto" w:fill="E1DFDD"/>
    </w:rPr>
  </w:style>
  <w:style w:type="paragraph" w:styleId="Caption">
    <w:name w:val="caption"/>
    <w:basedOn w:val="Normal"/>
    <w:next w:val="Normal"/>
    <w:uiPriority w:val="35"/>
    <w:semiHidden/>
    <w:unhideWhenUsed/>
    <w:qFormat/>
    <w:rsid w:val="00633A10"/>
    <w:rPr>
      <w:b/>
      <w:bCs/>
      <w:color w:val="B35E06" w:themeColor="accent1" w:themeShade="BF"/>
      <w:sz w:val="16"/>
      <w:szCs w:val="16"/>
    </w:rPr>
  </w:style>
  <w:style w:type="character" w:styleId="Strong">
    <w:name w:val="Strong"/>
    <w:uiPriority w:val="22"/>
    <w:qFormat/>
    <w:rsid w:val="00633A10"/>
    <w:rPr>
      <w:b/>
      <w:bCs/>
    </w:rPr>
  </w:style>
  <w:style w:type="character" w:styleId="Emphasis">
    <w:name w:val="Emphasis"/>
    <w:uiPriority w:val="20"/>
    <w:qFormat/>
    <w:rsid w:val="00633A10"/>
    <w:rPr>
      <w:caps/>
      <w:color w:val="773F04" w:themeColor="accent1" w:themeShade="7F"/>
      <w:spacing w:val="5"/>
    </w:rPr>
  </w:style>
  <w:style w:type="paragraph" w:styleId="NoSpacing">
    <w:name w:val="No Spacing"/>
    <w:uiPriority w:val="1"/>
    <w:qFormat/>
    <w:rsid w:val="00633A10"/>
    <w:pPr>
      <w:spacing w:after="0" w:line="240" w:lineRule="auto"/>
    </w:pPr>
  </w:style>
  <w:style w:type="character" w:styleId="SubtleEmphasis">
    <w:name w:val="Subtle Emphasis"/>
    <w:uiPriority w:val="19"/>
    <w:qFormat/>
    <w:rsid w:val="00633A10"/>
    <w:rPr>
      <w:i/>
      <w:iCs/>
      <w:color w:val="773F04" w:themeColor="accent1" w:themeShade="7F"/>
    </w:rPr>
  </w:style>
  <w:style w:type="character" w:styleId="SubtleReference">
    <w:name w:val="Subtle Reference"/>
    <w:uiPriority w:val="31"/>
    <w:qFormat/>
    <w:rsid w:val="00633A10"/>
    <w:rPr>
      <w:b/>
      <w:bCs/>
      <w:color w:val="F07F09" w:themeColor="accent1"/>
    </w:rPr>
  </w:style>
  <w:style w:type="character" w:styleId="BookTitle">
    <w:name w:val="Book Title"/>
    <w:uiPriority w:val="33"/>
    <w:qFormat/>
    <w:rsid w:val="00633A10"/>
    <w:rPr>
      <w:b/>
      <w:bCs/>
      <w:i/>
      <w:iCs/>
      <w:spacing w:val="0"/>
    </w:rPr>
  </w:style>
  <w:style w:type="character" w:styleId="FollowedHyperlink">
    <w:name w:val="FollowedHyperlink"/>
    <w:basedOn w:val="DefaultParagraphFont"/>
    <w:uiPriority w:val="99"/>
    <w:semiHidden/>
    <w:unhideWhenUsed/>
    <w:rsid w:val="00BC44B9"/>
    <w:rPr>
      <w:color w:val="000000" w:themeColor="followedHyperlink"/>
      <w:u w:val="single"/>
    </w:rPr>
  </w:style>
  <w:style w:type="paragraph" w:styleId="Header">
    <w:name w:val="header"/>
    <w:basedOn w:val="Normal"/>
    <w:link w:val="HeaderChar"/>
    <w:uiPriority w:val="99"/>
    <w:unhideWhenUsed/>
    <w:rsid w:val="003A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BF3"/>
  </w:style>
  <w:style w:type="paragraph" w:styleId="Footer">
    <w:name w:val="footer"/>
    <w:basedOn w:val="Normal"/>
    <w:link w:val="FooterChar"/>
    <w:uiPriority w:val="99"/>
    <w:unhideWhenUsed/>
    <w:rsid w:val="003A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hepherdsfriendly.co.uk/privacy-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underwriting.sf-dev.net/engagement/edit/5cbbc0f1-569b-4898-b142-08de738bbc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000000"/>
      </a:hlink>
      <a:folHlink>
        <a:srgbClr val="00000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83F3-6E70-4EE3-B175-907ABB73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2404</Words>
  <Characters>12623</Characters>
  <Application>Microsoft Office Word</Application>
  <DocSecurity>0</DocSecurity>
  <Lines>300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Steve Smith</cp:lastModifiedBy>
  <cp:revision>2</cp:revision>
  <dcterms:created xsi:type="dcterms:W3CDTF">2026-02-25T10:05:00Z</dcterms:created>
  <dcterms:modified xsi:type="dcterms:W3CDTF">2026-03-12T11:55:00Z</dcterms:modified>
</cp:coreProperties>
</file>